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BFF541" w14:textId="1147CF2F" w:rsidR="00DB2C4E" w:rsidRPr="00DF693A" w:rsidRDefault="00DB2C4E" w:rsidP="00253476">
      <w:pPr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 w:rsidRPr="00DF693A">
        <w:rPr>
          <w:rFonts w:ascii="Times New Roman" w:hAnsi="Times New Roman" w:cs="Times New Roman"/>
          <w:sz w:val="36"/>
          <w:szCs w:val="36"/>
        </w:rPr>
        <w:t>Alexander Nevsky di Sergei Eisenstein</w:t>
      </w:r>
    </w:p>
    <w:p w14:paraId="1030ACC3" w14:textId="77777777" w:rsidR="00DB2C4E" w:rsidRPr="00DF693A" w:rsidRDefault="00DB2C4E" w:rsidP="00DB2C4E">
      <w:pPr>
        <w:jc w:val="center"/>
        <w:rPr>
          <w:rFonts w:ascii="Times New Roman" w:hAnsi="Times New Roman" w:cs="Times New Roman"/>
          <w:sz w:val="24"/>
          <w:szCs w:val="24"/>
        </w:rPr>
      </w:pPr>
      <w:r w:rsidRPr="00DF693A">
        <w:rPr>
          <w:rFonts w:ascii="Times New Roman" w:hAnsi="Times New Roman" w:cs="Times New Roman"/>
          <w:sz w:val="24"/>
          <w:szCs w:val="24"/>
        </w:rPr>
        <w:t>di Orazio Coco</w:t>
      </w:r>
    </w:p>
    <w:p w14:paraId="366068C4" w14:textId="77777777" w:rsidR="00DB2C4E" w:rsidRPr="00DF693A" w:rsidRDefault="00DB2C4E" w:rsidP="00DB2C4E">
      <w:pPr>
        <w:rPr>
          <w:rFonts w:ascii="Times New Roman" w:hAnsi="Times New Roman" w:cs="Times New Roman"/>
          <w:sz w:val="24"/>
          <w:szCs w:val="24"/>
        </w:rPr>
      </w:pPr>
    </w:p>
    <w:p w14:paraId="2B9FFC53" w14:textId="6F824395" w:rsidR="00497A93" w:rsidRDefault="002862F4" w:rsidP="00DB2C4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Grandi </w:t>
      </w:r>
      <w:r w:rsidR="00D76094">
        <w:rPr>
          <w:rFonts w:ascii="Times New Roman" w:hAnsi="Times New Roman" w:cs="Times New Roman"/>
          <w:sz w:val="24"/>
          <w:szCs w:val="24"/>
        </w:rPr>
        <w:t>registi del</w:t>
      </w:r>
      <w:r w:rsidR="00232D1D">
        <w:rPr>
          <w:rFonts w:ascii="Times New Roman" w:hAnsi="Times New Roman" w:cs="Times New Roman"/>
          <w:sz w:val="24"/>
          <w:szCs w:val="24"/>
        </w:rPr>
        <w:t xml:space="preserve"> cinema </w:t>
      </w:r>
      <w:r w:rsidR="00D76094">
        <w:rPr>
          <w:rFonts w:ascii="Times New Roman" w:hAnsi="Times New Roman" w:cs="Times New Roman"/>
          <w:sz w:val="24"/>
          <w:szCs w:val="24"/>
        </w:rPr>
        <w:t>hanno contribuito</w:t>
      </w:r>
      <w:r w:rsidR="00A26850">
        <w:rPr>
          <w:rFonts w:ascii="Times New Roman" w:hAnsi="Times New Roman" w:cs="Times New Roman"/>
          <w:sz w:val="24"/>
          <w:szCs w:val="24"/>
        </w:rPr>
        <w:t xml:space="preserve"> </w:t>
      </w:r>
      <w:r w:rsidR="00D76094">
        <w:rPr>
          <w:rFonts w:ascii="Times New Roman" w:hAnsi="Times New Roman" w:cs="Times New Roman"/>
          <w:sz w:val="24"/>
          <w:szCs w:val="24"/>
        </w:rPr>
        <w:t>al</w:t>
      </w:r>
      <w:r w:rsidR="00A26850">
        <w:rPr>
          <w:rFonts w:ascii="Times New Roman" w:hAnsi="Times New Roman" w:cs="Times New Roman"/>
          <w:sz w:val="24"/>
          <w:szCs w:val="24"/>
        </w:rPr>
        <w:t>la s</w:t>
      </w:r>
      <w:r w:rsidR="00EB0F51">
        <w:rPr>
          <w:rFonts w:ascii="Times New Roman" w:hAnsi="Times New Roman" w:cs="Times New Roman"/>
          <w:sz w:val="24"/>
          <w:szCs w:val="24"/>
        </w:rPr>
        <w:t>toria</w:t>
      </w:r>
      <w:r w:rsidR="00A26850">
        <w:rPr>
          <w:rFonts w:ascii="Times New Roman" w:hAnsi="Times New Roman" w:cs="Times New Roman"/>
          <w:sz w:val="24"/>
          <w:szCs w:val="24"/>
        </w:rPr>
        <w:t xml:space="preserve"> del cinema usando la Storia</w:t>
      </w:r>
      <w:r w:rsidR="00EB0ABE">
        <w:rPr>
          <w:rFonts w:ascii="Times New Roman" w:hAnsi="Times New Roman" w:cs="Times New Roman"/>
          <w:sz w:val="24"/>
          <w:szCs w:val="24"/>
        </w:rPr>
        <w:t xml:space="preserve"> come strumento di ispirazione e </w:t>
      </w:r>
      <w:r w:rsidR="003876FD">
        <w:rPr>
          <w:rFonts w:ascii="Times New Roman" w:hAnsi="Times New Roman" w:cs="Times New Roman"/>
          <w:sz w:val="24"/>
          <w:szCs w:val="24"/>
        </w:rPr>
        <w:t>Serg</w:t>
      </w:r>
      <w:r w:rsidR="0045121F">
        <w:rPr>
          <w:rFonts w:ascii="Times New Roman" w:hAnsi="Times New Roman" w:cs="Times New Roman"/>
          <w:sz w:val="24"/>
          <w:szCs w:val="24"/>
        </w:rPr>
        <w:t>ei</w:t>
      </w:r>
      <w:r w:rsidR="00EB0F51">
        <w:rPr>
          <w:rFonts w:ascii="Times New Roman" w:hAnsi="Times New Roman" w:cs="Times New Roman"/>
          <w:sz w:val="24"/>
          <w:szCs w:val="24"/>
        </w:rPr>
        <w:t xml:space="preserve"> </w:t>
      </w:r>
      <w:r w:rsidR="0045121F">
        <w:rPr>
          <w:rFonts w:ascii="Times New Roman" w:hAnsi="Times New Roman" w:cs="Times New Roman"/>
          <w:sz w:val="24"/>
          <w:szCs w:val="24"/>
        </w:rPr>
        <w:t>Einstein</w:t>
      </w:r>
      <w:r w:rsidR="00EB0F51">
        <w:rPr>
          <w:rFonts w:ascii="Times New Roman" w:hAnsi="Times New Roman" w:cs="Times New Roman"/>
          <w:sz w:val="24"/>
          <w:szCs w:val="24"/>
        </w:rPr>
        <w:t xml:space="preserve"> </w:t>
      </w:r>
      <w:r w:rsidR="00DF4A23">
        <w:rPr>
          <w:rFonts w:ascii="Times New Roman" w:hAnsi="Times New Roman" w:cs="Times New Roman"/>
          <w:sz w:val="24"/>
          <w:szCs w:val="24"/>
        </w:rPr>
        <w:t xml:space="preserve">(1898-1948) </w:t>
      </w:r>
      <w:r w:rsidR="00EB0F51">
        <w:rPr>
          <w:rFonts w:ascii="Times New Roman" w:hAnsi="Times New Roman" w:cs="Times New Roman"/>
          <w:sz w:val="24"/>
          <w:szCs w:val="24"/>
        </w:rPr>
        <w:t xml:space="preserve">è </w:t>
      </w:r>
      <w:r w:rsidR="00FF1A57">
        <w:rPr>
          <w:rFonts w:ascii="Times New Roman" w:hAnsi="Times New Roman" w:cs="Times New Roman"/>
          <w:sz w:val="24"/>
          <w:szCs w:val="24"/>
        </w:rPr>
        <w:t xml:space="preserve">certamente </w:t>
      </w:r>
      <w:r w:rsidR="004E3507">
        <w:rPr>
          <w:rFonts w:ascii="Times New Roman" w:hAnsi="Times New Roman" w:cs="Times New Roman"/>
          <w:sz w:val="24"/>
          <w:szCs w:val="24"/>
        </w:rPr>
        <w:t xml:space="preserve">uno dei </w:t>
      </w:r>
      <w:r w:rsidR="00232D1D">
        <w:rPr>
          <w:rFonts w:ascii="Times New Roman" w:hAnsi="Times New Roman" w:cs="Times New Roman"/>
          <w:sz w:val="24"/>
          <w:szCs w:val="24"/>
        </w:rPr>
        <w:t>più</w:t>
      </w:r>
      <w:r w:rsidR="004B2E74">
        <w:rPr>
          <w:rFonts w:ascii="Times New Roman" w:hAnsi="Times New Roman" w:cs="Times New Roman"/>
          <w:sz w:val="24"/>
          <w:szCs w:val="24"/>
        </w:rPr>
        <w:t xml:space="preserve"> </w:t>
      </w:r>
      <w:r w:rsidR="00DF4A23">
        <w:rPr>
          <w:rFonts w:ascii="Times New Roman" w:hAnsi="Times New Roman" w:cs="Times New Roman"/>
          <w:sz w:val="24"/>
          <w:szCs w:val="24"/>
        </w:rPr>
        <w:t xml:space="preserve">geniali pionieri </w:t>
      </w:r>
      <w:r w:rsidR="00232D1D">
        <w:rPr>
          <w:rFonts w:ascii="Times New Roman" w:hAnsi="Times New Roman" w:cs="Times New Roman"/>
          <w:sz w:val="24"/>
          <w:szCs w:val="24"/>
        </w:rPr>
        <w:t>di quel genere di cinematografia</w:t>
      </w:r>
      <w:r w:rsidR="00662C3F">
        <w:rPr>
          <w:rFonts w:ascii="Times New Roman" w:hAnsi="Times New Roman" w:cs="Times New Roman"/>
          <w:sz w:val="24"/>
          <w:szCs w:val="24"/>
        </w:rPr>
        <w:t>.</w:t>
      </w:r>
      <w:r w:rsidR="00EB0F51">
        <w:rPr>
          <w:rFonts w:ascii="Times New Roman" w:hAnsi="Times New Roman" w:cs="Times New Roman"/>
          <w:sz w:val="24"/>
          <w:szCs w:val="24"/>
        </w:rPr>
        <w:t xml:space="preserve"> Una delle sue opere</w:t>
      </w:r>
      <w:r w:rsidR="004E3507">
        <w:rPr>
          <w:rFonts w:ascii="Times New Roman" w:hAnsi="Times New Roman" w:cs="Times New Roman"/>
          <w:sz w:val="24"/>
          <w:szCs w:val="24"/>
        </w:rPr>
        <w:t xml:space="preserve"> monumentali </w:t>
      </w:r>
      <w:r w:rsidR="00EB0F51">
        <w:rPr>
          <w:rFonts w:ascii="Times New Roman" w:hAnsi="Times New Roman" w:cs="Times New Roman"/>
          <w:sz w:val="24"/>
          <w:szCs w:val="24"/>
        </w:rPr>
        <w:t xml:space="preserve">ha </w:t>
      </w:r>
      <w:r w:rsidR="00A26850">
        <w:rPr>
          <w:rFonts w:ascii="Times New Roman" w:hAnsi="Times New Roman" w:cs="Times New Roman"/>
          <w:sz w:val="24"/>
          <w:szCs w:val="24"/>
        </w:rPr>
        <w:t xml:space="preserve">lasciato </w:t>
      </w:r>
      <w:r w:rsidR="00FF1A57">
        <w:rPr>
          <w:rFonts w:ascii="Times New Roman" w:hAnsi="Times New Roman" w:cs="Times New Roman"/>
          <w:sz w:val="24"/>
          <w:szCs w:val="24"/>
        </w:rPr>
        <w:t xml:space="preserve">nella mia memoria </w:t>
      </w:r>
      <w:r w:rsidR="00232D1D">
        <w:rPr>
          <w:rFonts w:ascii="Times New Roman" w:hAnsi="Times New Roman" w:cs="Times New Roman"/>
          <w:sz w:val="24"/>
          <w:szCs w:val="24"/>
        </w:rPr>
        <w:t>grande</w:t>
      </w:r>
      <w:r w:rsidR="00A26850">
        <w:rPr>
          <w:rFonts w:ascii="Times New Roman" w:hAnsi="Times New Roman" w:cs="Times New Roman"/>
          <w:sz w:val="24"/>
          <w:szCs w:val="24"/>
        </w:rPr>
        <w:t xml:space="preserve"> ammirazione</w:t>
      </w:r>
      <w:r w:rsidR="00232D1D">
        <w:rPr>
          <w:rFonts w:ascii="Times New Roman" w:hAnsi="Times New Roman" w:cs="Times New Roman"/>
          <w:sz w:val="24"/>
          <w:szCs w:val="24"/>
        </w:rPr>
        <w:t xml:space="preserve"> e curiosità</w:t>
      </w:r>
      <w:r w:rsidR="00EB0F51">
        <w:rPr>
          <w:rFonts w:ascii="Times New Roman" w:hAnsi="Times New Roman" w:cs="Times New Roman"/>
          <w:sz w:val="24"/>
          <w:szCs w:val="24"/>
        </w:rPr>
        <w:t>:</w:t>
      </w:r>
      <w:r w:rsidR="001740B2">
        <w:rPr>
          <w:rFonts w:ascii="Times New Roman" w:hAnsi="Times New Roman" w:cs="Times New Roman"/>
          <w:sz w:val="24"/>
          <w:szCs w:val="24"/>
        </w:rPr>
        <w:t xml:space="preserve"> </w:t>
      </w:r>
      <w:r w:rsidR="001923FB" w:rsidRPr="001923FB">
        <w:rPr>
          <w:rFonts w:ascii="Times New Roman" w:hAnsi="Times New Roman" w:cs="Times New Roman"/>
          <w:sz w:val="24"/>
          <w:szCs w:val="24"/>
        </w:rPr>
        <w:t>l’Alexa</w:t>
      </w:r>
      <w:r w:rsidR="00EB0F51">
        <w:rPr>
          <w:rFonts w:ascii="Times New Roman" w:hAnsi="Times New Roman" w:cs="Times New Roman"/>
          <w:sz w:val="24"/>
          <w:szCs w:val="24"/>
        </w:rPr>
        <w:t>nder Nevsky</w:t>
      </w:r>
      <w:r w:rsidR="00AD5753">
        <w:rPr>
          <w:rFonts w:ascii="Times New Roman" w:hAnsi="Times New Roman" w:cs="Times New Roman"/>
          <w:sz w:val="24"/>
          <w:szCs w:val="24"/>
        </w:rPr>
        <w:t xml:space="preserve">. </w:t>
      </w:r>
      <w:r w:rsidR="00232D1D">
        <w:rPr>
          <w:rFonts w:ascii="Times New Roman" w:hAnsi="Times New Roman" w:cs="Times New Roman"/>
          <w:sz w:val="24"/>
          <w:szCs w:val="24"/>
        </w:rPr>
        <w:t>La ragione è</w:t>
      </w:r>
      <w:r w:rsidR="001740B2">
        <w:rPr>
          <w:rFonts w:ascii="Times New Roman" w:hAnsi="Times New Roman" w:cs="Times New Roman"/>
          <w:sz w:val="24"/>
          <w:szCs w:val="24"/>
        </w:rPr>
        <w:t xml:space="preserve"> </w:t>
      </w:r>
      <w:r w:rsidR="00232D1D">
        <w:rPr>
          <w:rFonts w:ascii="Times New Roman" w:hAnsi="Times New Roman" w:cs="Times New Roman"/>
          <w:sz w:val="24"/>
          <w:szCs w:val="24"/>
        </w:rPr>
        <w:t>facile</w:t>
      </w:r>
      <w:r w:rsidR="004E3507">
        <w:rPr>
          <w:rFonts w:ascii="Times New Roman" w:hAnsi="Times New Roman" w:cs="Times New Roman"/>
          <w:sz w:val="24"/>
          <w:szCs w:val="24"/>
        </w:rPr>
        <w:t xml:space="preserve"> da comprendere</w:t>
      </w:r>
      <w:r w:rsidR="007C78F4">
        <w:rPr>
          <w:rFonts w:ascii="Times New Roman" w:hAnsi="Times New Roman" w:cs="Times New Roman"/>
          <w:sz w:val="24"/>
          <w:szCs w:val="24"/>
        </w:rPr>
        <w:t>.</w:t>
      </w:r>
      <w:r w:rsidR="00C61B7B">
        <w:rPr>
          <w:rFonts w:ascii="Times New Roman" w:hAnsi="Times New Roman" w:cs="Times New Roman"/>
          <w:sz w:val="24"/>
          <w:szCs w:val="24"/>
        </w:rPr>
        <w:t xml:space="preserve"> Le</w:t>
      </w:r>
      <w:r w:rsidR="001923FB">
        <w:rPr>
          <w:rFonts w:ascii="Times New Roman" w:hAnsi="Times New Roman" w:cs="Times New Roman"/>
          <w:sz w:val="24"/>
          <w:szCs w:val="24"/>
        </w:rPr>
        <w:t xml:space="preserve"> vicende </w:t>
      </w:r>
      <w:r w:rsidR="00C61B7B">
        <w:rPr>
          <w:rFonts w:ascii="Times New Roman" w:hAnsi="Times New Roman" w:cs="Times New Roman"/>
          <w:sz w:val="24"/>
          <w:szCs w:val="24"/>
        </w:rPr>
        <w:t xml:space="preserve">di </w:t>
      </w:r>
      <w:r w:rsidR="0045121F">
        <w:rPr>
          <w:rFonts w:ascii="Times New Roman" w:hAnsi="Times New Roman" w:cs="Times New Roman"/>
          <w:sz w:val="24"/>
          <w:szCs w:val="24"/>
        </w:rPr>
        <w:t>Nevskij</w:t>
      </w:r>
      <w:r w:rsidR="00C61B7B">
        <w:rPr>
          <w:rFonts w:ascii="Times New Roman" w:hAnsi="Times New Roman" w:cs="Times New Roman"/>
          <w:sz w:val="24"/>
          <w:szCs w:val="24"/>
        </w:rPr>
        <w:t xml:space="preserve"> </w:t>
      </w:r>
      <w:r w:rsidR="007C78F4">
        <w:rPr>
          <w:rFonts w:ascii="Times New Roman" w:hAnsi="Times New Roman" w:cs="Times New Roman"/>
          <w:sz w:val="24"/>
          <w:szCs w:val="24"/>
        </w:rPr>
        <w:t xml:space="preserve">sono </w:t>
      </w:r>
      <w:r w:rsidR="00F96AED">
        <w:rPr>
          <w:rFonts w:ascii="Times New Roman" w:hAnsi="Times New Roman" w:cs="Times New Roman"/>
          <w:sz w:val="24"/>
          <w:szCs w:val="24"/>
        </w:rPr>
        <w:t xml:space="preserve">solo marginalmente </w:t>
      </w:r>
      <w:r w:rsidR="00A465C5">
        <w:rPr>
          <w:rFonts w:ascii="Times New Roman" w:hAnsi="Times New Roman" w:cs="Times New Roman"/>
          <w:sz w:val="24"/>
          <w:szCs w:val="24"/>
        </w:rPr>
        <w:t>menzionate</w:t>
      </w:r>
      <w:r w:rsidR="00497A93">
        <w:rPr>
          <w:rFonts w:ascii="Times New Roman" w:hAnsi="Times New Roman" w:cs="Times New Roman"/>
          <w:sz w:val="24"/>
          <w:szCs w:val="24"/>
        </w:rPr>
        <w:t xml:space="preserve"> nei libri di storia </w:t>
      </w:r>
      <w:r w:rsidR="00C61B7B">
        <w:rPr>
          <w:rFonts w:ascii="Times New Roman" w:hAnsi="Times New Roman" w:cs="Times New Roman"/>
          <w:sz w:val="24"/>
          <w:szCs w:val="24"/>
        </w:rPr>
        <w:t xml:space="preserve">occidentale </w:t>
      </w:r>
      <w:r w:rsidR="00F96AED">
        <w:rPr>
          <w:rFonts w:ascii="Times New Roman" w:hAnsi="Times New Roman" w:cs="Times New Roman"/>
          <w:sz w:val="24"/>
          <w:szCs w:val="24"/>
        </w:rPr>
        <w:t xml:space="preserve">e le sue gesta sono </w:t>
      </w:r>
      <w:r w:rsidR="00497A93">
        <w:rPr>
          <w:rFonts w:ascii="Times New Roman" w:hAnsi="Times New Roman" w:cs="Times New Roman"/>
          <w:sz w:val="24"/>
          <w:szCs w:val="24"/>
        </w:rPr>
        <w:t>ancora oggi più l</w:t>
      </w:r>
      <w:r w:rsidR="00B1366F">
        <w:rPr>
          <w:rFonts w:ascii="Times New Roman" w:hAnsi="Times New Roman" w:cs="Times New Roman"/>
          <w:sz w:val="24"/>
          <w:szCs w:val="24"/>
        </w:rPr>
        <w:t>egg</w:t>
      </w:r>
      <w:r w:rsidR="00163F82">
        <w:rPr>
          <w:rFonts w:ascii="Times New Roman" w:hAnsi="Times New Roman" w:cs="Times New Roman"/>
          <w:sz w:val="24"/>
          <w:szCs w:val="24"/>
        </w:rPr>
        <w:t xml:space="preserve">enda che scientifica realtà. </w:t>
      </w:r>
      <w:r w:rsidR="001F4568">
        <w:rPr>
          <w:rFonts w:ascii="Times New Roman" w:hAnsi="Times New Roman" w:cs="Times New Roman"/>
          <w:sz w:val="24"/>
          <w:szCs w:val="24"/>
        </w:rPr>
        <w:t xml:space="preserve">Tutto questo </w:t>
      </w:r>
      <w:r w:rsidR="00606B28">
        <w:rPr>
          <w:rFonts w:ascii="Times New Roman" w:hAnsi="Times New Roman" w:cs="Times New Roman"/>
          <w:sz w:val="24"/>
          <w:szCs w:val="24"/>
        </w:rPr>
        <w:t xml:space="preserve">non </w:t>
      </w:r>
      <w:r w:rsidR="0045121F">
        <w:rPr>
          <w:rFonts w:ascii="Times New Roman" w:hAnsi="Times New Roman" w:cs="Times New Roman"/>
          <w:sz w:val="24"/>
          <w:szCs w:val="24"/>
        </w:rPr>
        <w:t>può</w:t>
      </w:r>
      <w:r w:rsidR="00606B28">
        <w:rPr>
          <w:rFonts w:ascii="Times New Roman" w:hAnsi="Times New Roman" w:cs="Times New Roman"/>
          <w:sz w:val="24"/>
          <w:szCs w:val="24"/>
        </w:rPr>
        <w:t xml:space="preserve"> mancare di</w:t>
      </w:r>
      <w:r w:rsidR="00A465C5">
        <w:rPr>
          <w:rFonts w:ascii="Times New Roman" w:hAnsi="Times New Roman" w:cs="Times New Roman"/>
          <w:sz w:val="24"/>
          <w:szCs w:val="24"/>
        </w:rPr>
        <w:t xml:space="preserve"> </w:t>
      </w:r>
      <w:r w:rsidR="001F4568">
        <w:rPr>
          <w:rFonts w:ascii="Times New Roman" w:hAnsi="Times New Roman" w:cs="Times New Roman"/>
          <w:sz w:val="24"/>
          <w:szCs w:val="24"/>
        </w:rPr>
        <w:t>ispira</w:t>
      </w:r>
      <w:r w:rsidR="00A465C5">
        <w:rPr>
          <w:rFonts w:ascii="Times New Roman" w:hAnsi="Times New Roman" w:cs="Times New Roman"/>
          <w:sz w:val="24"/>
          <w:szCs w:val="24"/>
        </w:rPr>
        <w:t>re</w:t>
      </w:r>
      <w:r w:rsidR="00606B28">
        <w:rPr>
          <w:rFonts w:ascii="Times New Roman" w:hAnsi="Times New Roman" w:cs="Times New Roman"/>
          <w:sz w:val="24"/>
          <w:szCs w:val="24"/>
        </w:rPr>
        <w:t xml:space="preserve"> grande</w:t>
      </w:r>
      <w:r w:rsidR="00FF1A57">
        <w:rPr>
          <w:rFonts w:ascii="Times New Roman" w:hAnsi="Times New Roman" w:cs="Times New Roman"/>
          <w:sz w:val="24"/>
          <w:szCs w:val="24"/>
        </w:rPr>
        <w:t xml:space="preserve"> </w:t>
      </w:r>
      <w:r w:rsidR="00497A93">
        <w:rPr>
          <w:rFonts w:ascii="Times New Roman" w:hAnsi="Times New Roman" w:cs="Times New Roman"/>
          <w:sz w:val="24"/>
          <w:szCs w:val="24"/>
        </w:rPr>
        <w:t>cur</w:t>
      </w:r>
      <w:r w:rsidR="00A465C5">
        <w:rPr>
          <w:rFonts w:ascii="Times New Roman" w:hAnsi="Times New Roman" w:cs="Times New Roman"/>
          <w:sz w:val="24"/>
          <w:szCs w:val="24"/>
        </w:rPr>
        <w:t xml:space="preserve">iosità ed </w:t>
      </w:r>
      <w:r w:rsidR="00606B28">
        <w:rPr>
          <w:rFonts w:ascii="Times New Roman" w:hAnsi="Times New Roman" w:cs="Times New Roman"/>
          <w:sz w:val="24"/>
          <w:szCs w:val="24"/>
        </w:rPr>
        <w:t>interesse</w:t>
      </w:r>
      <w:r w:rsidR="00B85A75">
        <w:rPr>
          <w:rFonts w:ascii="Times New Roman" w:hAnsi="Times New Roman" w:cs="Times New Roman"/>
          <w:sz w:val="24"/>
          <w:szCs w:val="24"/>
        </w:rPr>
        <w:t xml:space="preserve"> ad uno storico</w:t>
      </w:r>
      <w:r w:rsidR="00497A93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339FBCD1" w14:textId="57727B23" w:rsidR="001923FB" w:rsidRDefault="00163F82" w:rsidP="00DB2C4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1923FB">
        <w:rPr>
          <w:rFonts w:ascii="Times New Roman" w:hAnsi="Times New Roman" w:cs="Times New Roman"/>
          <w:sz w:val="24"/>
          <w:szCs w:val="24"/>
        </w:rPr>
        <w:t xml:space="preserve">l </w:t>
      </w:r>
      <w:r w:rsidR="00B30B2A">
        <w:rPr>
          <w:rFonts w:ascii="Times New Roman" w:hAnsi="Times New Roman" w:cs="Times New Roman"/>
          <w:sz w:val="24"/>
          <w:szCs w:val="24"/>
        </w:rPr>
        <w:t>di fuori della Russia pochi</w:t>
      </w:r>
      <w:r w:rsidR="001923FB">
        <w:rPr>
          <w:rFonts w:ascii="Times New Roman" w:hAnsi="Times New Roman" w:cs="Times New Roman"/>
          <w:sz w:val="24"/>
          <w:szCs w:val="24"/>
        </w:rPr>
        <w:t xml:space="preserve"> conoscono le vicende storich</w:t>
      </w:r>
      <w:r w:rsidR="000F618E">
        <w:rPr>
          <w:rFonts w:ascii="Times New Roman" w:hAnsi="Times New Roman" w:cs="Times New Roman"/>
          <w:sz w:val="24"/>
          <w:szCs w:val="24"/>
        </w:rPr>
        <w:t>e di</w:t>
      </w:r>
      <w:r w:rsidR="001923FB">
        <w:rPr>
          <w:rFonts w:ascii="Times New Roman" w:hAnsi="Times New Roman" w:cs="Times New Roman"/>
          <w:sz w:val="24"/>
          <w:szCs w:val="24"/>
        </w:rPr>
        <w:t xml:space="preserve"> Nevsky e probabilmente </w:t>
      </w:r>
      <w:r w:rsidR="00B85A75">
        <w:rPr>
          <w:rFonts w:ascii="Times New Roman" w:hAnsi="Times New Roman" w:cs="Times New Roman"/>
          <w:sz w:val="24"/>
          <w:szCs w:val="24"/>
        </w:rPr>
        <w:t xml:space="preserve">il principe </w:t>
      </w:r>
      <w:r w:rsidR="001923FB">
        <w:rPr>
          <w:rFonts w:ascii="Times New Roman" w:hAnsi="Times New Roman" w:cs="Times New Roman"/>
          <w:sz w:val="24"/>
          <w:szCs w:val="24"/>
        </w:rPr>
        <w:t xml:space="preserve">sarebbe totalmente </w:t>
      </w:r>
      <w:r>
        <w:rPr>
          <w:rFonts w:ascii="Times New Roman" w:hAnsi="Times New Roman" w:cs="Times New Roman"/>
          <w:sz w:val="24"/>
          <w:szCs w:val="24"/>
        </w:rPr>
        <w:t>ignorato anche dalla letteratura</w:t>
      </w:r>
      <w:r w:rsidR="001923FB">
        <w:rPr>
          <w:rFonts w:ascii="Times New Roman" w:hAnsi="Times New Roman" w:cs="Times New Roman"/>
          <w:sz w:val="24"/>
          <w:szCs w:val="24"/>
        </w:rPr>
        <w:t xml:space="preserve">, se non fosse </w:t>
      </w:r>
      <w:r w:rsidR="00D76094">
        <w:rPr>
          <w:rFonts w:ascii="Times New Roman" w:hAnsi="Times New Roman" w:cs="Times New Roman"/>
          <w:sz w:val="24"/>
          <w:szCs w:val="24"/>
        </w:rPr>
        <w:t xml:space="preserve">proprio </w:t>
      </w:r>
      <w:r w:rsidR="001923FB">
        <w:rPr>
          <w:rFonts w:ascii="Times New Roman" w:hAnsi="Times New Roman" w:cs="Times New Roman"/>
          <w:sz w:val="24"/>
          <w:szCs w:val="24"/>
        </w:rPr>
        <w:t>per il film di Sergei Eisenstein del 1938</w:t>
      </w:r>
      <w:r w:rsidR="000F618E">
        <w:rPr>
          <w:rFonts w:ascii="Times New Roman" w:hAnsi="Times New Roman" w:cs="Times New Roman"/>
          <w:sz w:val="24"/>
          <w:szCs w:val="24"/>
        </w:rPr>
        <w:t xml:space="preserve"> che lo ha ri</w:t>
      </w:r>
      <w:r>
        <w:rPr>
          <w:rFonts w:ascii="Times New Roman" w:hAnsi="Times New Roman" w:cs="Times New Roman"/>
          <w:sz w:val="24"/>
          <w:szCs w:val="24"/>
        </w:rPr>
        <w:t xml:space="preserve">evocato, anche se solo </w:t>
      </w:r>
      <w:r w:rsidR="000F618E">
        <w:rPr>
          <w:rFonts w:ascii="Times New Roman" w:hAnsi="Times New Roman" w:cs="Times New Roman"/>
          <w:sz w:val="24"/>
          <w:szCs w:val="24"/>
        </w:rPr>
        <w:t>per fini propagandistici</w:t>
      </w:r>
      <w:r w:rsidR="001923FB">
        <w:rPr>
          <w:rFonts w:ascii="Times New Roman" w:hAnsi="Times New Roman" w:cs="Times New Roman"/>
          <w:sz w:val="24"/>
          <w:szCs w:val="24"/>
        </w:rPr>
        <w:t>.</w:t>
      </w:r>
      <w:r w:rsidR="00497A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 w:rsidR="00497A93">
        <w:rPr>
          <w:rFonts w:ascii="Times New Roman" w:hAnsi="Times New Roman" w:cs="Times New Roman"/>
          <w:sz w:val="24"/>
          <w:szCs w:val="24"/>
        </w:rPr>
        <w:t xml:space="preserve">e fonti </w:t>
      </w:r>
      <w:r w:rsidR="00FF1A57">
        <w:rPr>
          <w:rFonts w:ascii="Times New Roman" w:hAnsi="Times New Roman" w:cs="Times New Roman"/>
          <w:sz w:val="24"/>
          <w:szCs w:val="24"/>
        </w:rPr>
        <w:t xml:space="preserve">originali </w:t>
      </w:r>
      <w:r>
        <w:rPr>
          <w:rFonts w:ascii="Times New Roman" w:hAnsi="Times New Roman" w:cs="Times New Roman"/>
          <w:sz w:val="24"/>
          <w:szCs w:val="24"/>
        </w:rPr>
        <w:t>della sua vita</w:t>
      </w:r>
      <w:r w:rsidR="00497A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sono </w:t>
      </w:r>
      <w:r w:rsidR="000F618E">
        <w:rPr>
          <w:rFonts w:ascii="Times New Roman" w:hAnsi="Times New Roman" w:cs="Times New Roman"/>
          <w:sz w:val="24"/>
          <w:szCs w:val="24"/>
        </w:rPr>
        <w:t>custodite</w:t>
      </w:r>
      <w:r w:rsidR="00497A93">
        <w:rPr>
          <w:rFonts w:ascii="Times New Roman" w:hAnsi="Times New Roman" w:cs="Times New Roman"/>
          <w:sz w:val="24"/>
          <w:szCs w:val="24"/>
        </w:rPr>
        <w:t xml:space="preserve"> in documenti dell’agiografia russa</w:t>
      </w:r>
      <w:r w:rsidR="00F16E36">
        <w:rPr>
          <w:rFonts w:ascii="Times New Roman" w:hAnsi="Times New Roman" w:cs="Times New Roman"/>
          <w:sz w:val="24"/>
          <w:szCs w:val="24"/>
        </w:rPr>
        <w:t xml:space="preserve"> e risalgono al XIII secolo</w:t>
      </w:r>
      <w:r w:rsidR="00497A93">
        <w:rPr>
          <w:rFonts w:ascii="Times New Roman" w:hAnsi="Times New Roman" w:cs="Times New Roman"/>
          <w:sz w:val="24"/>
          <w:szCs w:val="24"/>
        </w:rPr>
        <w:t>.</w:t>
      </w:r>
      <w:r w:rsidR="00FF1A57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1"/>
      </w:r>
      <w:r w:rsidR="00497A93">
        <w:rPr>
          <w:rFonts w:ascii="Times New Roman" w:hAnsi="Times New Roman" w:cs="Times New Roman"/>
          <w:sz w:val="24"/>
          <w:szCs w:val="24"/>
        </w:rPr>
        <w:t xml:space="preserve"> </w:t>
      </w:r>
      <w:r w:rsidR="00F16E36">
        <w:rPr>
          <w:rFonts w:ascii="Times New Roman" w:hAnsi="Times New Roman" w:cs="Times New Roman"/>
          <w:sz w:val="24"/>
          <w:szCs w:val="24"/>
        </w:rPr>
        <w:t>Q</w:t>
      </w:r>
      <w:r w:rsidR="00497A93">
        <w:rPr>
          <w:rFonts w:ascii="Times New Roman" w:hAnsi="Times New Roman" w:cs="Times New Roman"/>
          <w:sz w:val="24"/>
          <w:szCs w:val="24"/>
        </w:rPr>
        <w:t>uest</w:t>
      </w:r>
      <w:r w:rsidR="00497A93" w:rsidRPr="00497A93">
        <w:rPr>
          <w:rFonts w:ascii="Times New Roman" w:hAnsi="Times New Roman" w:cs="Times New Roman"/>
          <w:sz w:val="24"/>
          <w:szCs w:val="24"/>
        </w:rPr>
        <w:t>’</w:t>
      </w:r>
      <w:r w:rsidR="00497A93">
        <w:rPr>
          <w:rFonts w:ascii="Times New Roman" w:hAnsi="Times New Roman" w:cs="Times New Roman"/>
          <w:sz w:val="24"/>
          <w:szCs w:val="24"/>
        </w:rPr>
        <w:t xml:space="preserve">ultimo </w:t>
      </w:r>
      <w:r w:rsidR="000F618E">
        <w:rPr>
          <w:rFonts w:ascii="Times New Roman" w:hAnsi="Times New Roman" w:cs="Times New Roman"/>
          <w:sz w:val="24"/>
          <w:szCs w:val="24"/>
        </w:rPr>
        <w:t xml:space="preserve">aspetto </w:t>
      </w:r>
      <w:r w:rsidR="00B30B2A">
        <w:rPr>
          <w:rFonts w:ascii="Times New Roman" w:hAnsi="Times New Roman" w:cs="Times New Roman"/>
          <w:sz w:val="24"/>
          <w:szCs w:val="24"/>
        </w:rPr>
        <w:t>stimola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6E36">
        <w:rPr>
          <w:rFonts w:ascii="Times New Roman" w:hAnsi="Times New Roman" w:cs="Times New Roman"/>
          <w:sz w:val="24"/>
          <w:szCs w:val="24"/>
        </w:rPr>
        <w:t xml:space="preserve">sensibilmente </w:t>
      </w:r>
      <w:r>
        <w:rPr>
          <w:rFonts w:ascii="Times New Roman" w:hAnsi="Times New Roman" w:cs="Times New Roman"/>
          <w:sz w:val="24"/>
          <w:szCs w:val="24"/>
        </w:rPr>
        <w:t>l’attenzione</w:t>
      </w:r>
      <w:r w:rsidR="00B85A75">
        <w:rPr>
          <w:rFonts w:ascii="Times New Roman" w:hAnsi="Times New Roman" w:cs="Times New Roman"/>
          <w:sz w:val="24"/>
          <w:szCs w:val="24"/>
        </w:rPr>
        <w:t>. S</w:t>
      </w:r>
      <w:r w:rsidR="00F16E36">
        <w:rPr>
          <w:rFonts w:ascii="Times New Roman" w:hAnsi="Times New Roman" w:cs="Times New Roman"/>
          <w:sz w:val="24"/>
          <w:szCs w:val="24"/>
        </w:rPr>
        <w:t>e</w:t>
      </w:r>
      <w:r w:rsidR="000F618E">
        <w:rPr>
          <w:rFonts w:ascii="Times New Roman" w:hAnsi="Times New Roman" w:cs="Times New Roman"/>
          <w:sz w:val="24"/>
          <w:szCs w:val="24"/>
        </w:rPr>
        <w:t xml:space="preserve"> </w:t>
      </w:r>
      <w:r w:rsidR="00CB18E8">
        <w:rPr>
          <w:rFonts w:ascii="Times New Roman" w:hAnsi="Times New Roman" w:cs="Times New Roman"/>
          <w:sz w:val="24"/>
          <w:szCs w:val="24"/>
        </w:rPr>
        <w:t xml:space="preserve">infatti </w:t>
      </w:r>
      <w:r w:rsidR="00497A93">
        <w:rPr>
          <w:rFonts w:ascii="Times New Roman" w:hAnsi="Times New Roman" w:cs="Times New Roman"/>
          <w:sz w:val="24"/>
          <w:szCs w:val="24"/>
        </w:rPr>
        <w:t>pensiamo al</w:t>
      </w:r>
      <w:r w:rsidR="00F16E36">
        <w:rPr>
          <w:rFonts w:ascii="Times New Roman" w:hAnsi="Times New Roman" w:cs="Times New Roman"/>
          <w:sz w:val="24"/>
          <w:szCs w:val="24"/>
        </w:rPr>
        <w:t xml:space="preserve"> periodo</w:t>
      </w:r>
      <w:r w:rsidR="00497A93">
        <w:rPr>
          <w:rFonts w:ascii="Times New Roman" w:hAnsi="Times New Roman" w:cs="Times New Roman"/>
          <w:sz w:val="24"/>
          <w:szCs w:val="24"/>
        </w:rPr>
        <w:t xml:space="preserve"> </w:t>
      </w:r>
      <w:r w:rsidR="00F16E36">
        <w:rPr>
          <w:rFonts w:ascii="Times New Roman" w:hAnsi="Times New Roman" w:cs="Times New Roman"/>
          <w:sz w:val="24"/>
          <w:szCs w:val="24"/>
        </w:rPr>
        <w:t xml:space="preserve">storico </w:t>
      </w:r>
      <w:r w:rsidR="00497A93">
        <w:rPr>
          <w:rFonts w:ascii="Times New Roman" w:hAnsi="Times New Roman" w:cs="Times New Roman"/>
          <w:sz w:val="24"/>
          <w:szCs w:val="24"/>
        </w:rPr>
        <w:t>in cu</w:t>
      </w:r>
      <w:r w:rsidR="00142DCD">
        <w:rPr>
          <w:rFonts w:ascii="Times New Roman" w:hAnsi="Times New Roman" w:cs="Times New Roman"/>
          <w:sz w:val="24"/>
          <w:szCs w:val="24"/>
        </w:rPr>
        <w:t>i il principe vive</w:t>
      </w:r>
      <w:r w:rsidR="002377C7">
        <w:rPr>
          <w:rFonts w:ascii="Times New Roman" w:hAnsi="Times New Roman" w:cs="Times New Roman"/>
          <w:sz w:val="24"/>
          <w:szCs w:val="24"/>
        </w:rPr>
        <w:t xml:space="preserve"> e lo mettiamo a confronto con </w:t>
      </w:r>
      <w:r w:rsidR="00F16E36">
        <w:rPr>
          <w:rFonts w:ascii="Times New Roman" w:hAnsi="Times New Roman" w:cs="Times New Roman"/>
          <w:sz w:val="24"/>
          <w:szCs w:val="24"/>
        </w:rPr>
        <w:t>il contest</w:t>
      </w:r>
      <w:r w:rsidR="002377C7">
        <w:rPr>
          <w:rFonts w:ascii="Times New Roman" w:hAnsi="Times New Roman" w:cs="Times New Roman"/>
          <w:sz w:val="24"/>
          <w:szCs w:val="24"/>
        </w:rPr>
        <w:t>o storico nel quale</w:t>
      </w:r>
      <w:r w:rsidR="00497A93">
        <w:rPr>
          <w:rFonts w:ascii="Times New Roman" w:hAnsi="Times New Roman" w:cs="Times New Roman"/>
          <w:sz w:val="24"/>
          <w:szCs w:val="24"/>
        </w:rPr>
        <w:t xml:space="preserve"> </w:t>
      </w:r>
      <w:r w:rsidR="004A66ED">
        <w:rPr>
          <w:rFonts w:ascii="Times New Roman" w:hAnsi="Times New Roman" w:cs="Times New Roman"/>
          <w:sz w:val="24"/>
          <w:szCs w:val="24"/>
        </w:rPr>
        <w:t>Eisenstein produce</w:t>
      </w:r>
      <w:r w:rsidR="00F16E36">
        <w:rPr>
          <w:rFonts w:ascii="Times New Roman" w:hAnsi="Times New Roman" w:cs="Times New Roman"/>
          <w:sz w:val="24"/>
          <w:szCs w:val="24"/>
        </w:rPr>
        <w:t xml:space="preserve"> il proprio film, la curiosità</w:t>
      </w:r>
      <w:r w:rsidR="000F618E">
        <w:rPr>
          <w:rFonts w:ascii="Times New Roman" w:hAnsi="Times New Roman" w:cs="Times New Roman"/>
          <w:sz w:val="24"/>
          <w:szCs w:val="24"/>
        </w:rPr>
        <w:t xml:space="preserve"> </w:t>
      </w:r>
      <w:r w:rsidR="00D14B1F">
        <w:rPr>
          <w:rFonts w:ascii="Times New Roman" w:hAnsi="Times New Roman" w:cs="Times New Roman"/>
          <w:sz w:val="24"/>
          <w:szCs w:val="24"/>
        </w:rPr>
        <w:t xml:space="preserve">sulle vicende del personaggio </w:t>
      </w:r>
      <w:r w:rsidR="000F618E">
        <w:rPr>
          <w:rFonts w:ascii="Times New Roman" w:hAnsi="Times New Roman" w:cs="Times New Roman"/>
          <w:sz w:val="24"/>
          <w:szCs w:val="24"/>
        </w:rPr>
        <w:t>e</w:t>
      </w:r>
      <w:r w:rsidR="00F16E36">
        <w:rPr>
          <w:rFonts w:ascii="Times New Roman" w:hAnsi="Times New Roman" w:cs="Times New Roman"/>
          <w:sz w:val="24"/>
          <w:szCs w:val="24"/>
        </w:rPr>
        <w:t xml:space="preserve"> gli interrogativi </w:t>
      </w:r>
      <w:r w:rsidR="00022990">
        <w:rPr>
          <w:rFonts w:ascii="Times New Roman" w:hAnsi="Times New Roman" w:cs="Times New Roman"/>
          <w:sz w:val="24"/>
          <w:szCs w:val="24"/>
        </w:rPr>
        <w:t xml:space="preserve">sulla dubbia correlazione </w:t>
      </w:r>
      <w:r w:rsidR="00142DCD">
        <w:rPr>
          <w:rFonts w:ascii="Times New Roman" w:hAnsi="Times New Roman" w:cs="Times New Roman"/>
          <w:sz w:val="24"/>
          <w:szCs w:val="24"/>
        </w:rPr>
        <w:t>ci portano ad</w:t>
      </w:r>
      <w:r w:rsidR="00B85A75">
        <w:rPr>
          <w:rFonts w:ascii="Times New Roman" w:hAnsi="Times New Roman" w:cs="Times New Roman"/>
          <w:sz w:val="24"/>
          <w:szCs w:val="24"/>
        </w:rPr>
        <w:t xml:space="preserve"> esaminare</w:t>
      </w:r>
      <w:r w:rsidR="0055406C">
        <w:rPr>
          <w:rFonts w:ascii="Times New Roman" w:hAnsi="Times New Roman" w:cs="Times New Roman"/>
          <w:sz w:val="24"/>
          <w:szCs w:val="24"/>
        </w:rPr>
        <w:t xml:space="preserve"> </w:t>
      </w:r>
      <w:r w:rsidR="00142DCD">
        <w:rPr>
          <w:rFonts w:ascii="Times New Roman" w:hAnsi="Times New Roman" w:cs="Times New Roman"/>
          <w:sz w:val="24"/>
          <w:szCs w:val="24"/>
        </w:rPr>
        <w:t>un interessante</w:t>
      </w:r>
      <w:r w:rsidR="000D41F8">
        <w:rPr>
          <w:rFonts w:ascii="Times New Roman" w:hAnsi="Times New Roman" w:cs="Times New Roman"/>
          <w:sz w:val="24"/>
          <w:szCs w:val="24"/>
        </w:rPr>
        <w:t xml:space="preserve"> episodio di storia </w:t>
      </w:r>
      <w:r w:rsidR="00B85A75">
        <w:rPr>
          <w:rFonts w:ascii="Times New Roman" w:hAnsi="Times New Roman" w:cs="Times New Roman"/>
          <w:sz w:val="24"/>
          <w:szCs w:val="24"/>
        </w:rPr>
        <w:t xml:space="preserve">utilizzato </w:t>
      </w:r>
      <w:r w:rsidR="000D41F8">
        <w:rPr>
          <w:rFonts w:ascii="Times New Roman" w:hAnsi="Times New Roman" w:cs="Times New Roman"/>
          <w:sz w:val="24"/>
          <w:szCs w:val="24"/>
        </w:rPr>
        <w:t>al servizio del</w:t>
      </w:r>
      <w:r w:rsidR="00B85A75">
        <w:rPr>
          <w:rFonts w:ascii="Times New Roman" w:hAnsi="Times New Roman" w:cs="Times New Roman"/>
          <w:sz w:val="24"/>
          <w:szCs w:val="24"/>
        </w:rPr>
        <w:t xml:space="preserve"> </w:t>
      </w:r>
      <w:r w:rsidR="000D41F8">
        <w:rPr>
          <w:rFonts w:ascii="Times New Roman" w:hAnsi="Times New Roman" w:cs="Times New Roman"/>
          <w:sz w:val="24"/>
          <w:szCs w:val="24"/>
        </w:rPr>
        <w:t>potere</w:t>
      </w:r>
      <w:r w:rsidR="002377C7">
        <w:rPr>
          <w:rFonts w:ascii="Times New Roman" w:hAnsi="Times New Roman" w:cs="Times New Roman"/>
          <w:sz w:val="24"/>
          <w:szCs w:val="24"/>
        </w:rPr>
        <w:t xml:space="preserve"> politico.</w:t>
      </w:r>
    </w:p>
    <w:p w14:paraId="121B6E67" w14:textId="06E9344D" w:rsidR="00497A93" w:rsidRDefault="009A538F" w:rsidP="00DB2C4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Siamo nel 1938 ed in Europa diviene ogni giorno più realtà</w:t>
      </w:r>
      <w:r w:rsidR="00497A93">
        <w:rPr>
          <w:rFonts w:ascii="Times New Roman" w:hAnsi="Times New Roman" w:cs="Times New Roman"/>
          <w:sz w:val="24"/>
          <w:szCs w:val="24"/>
        </w:rPr>
        <w:t xml:space="preserve"> il pericolo di un conflitto </w:t>
      </w:r>
      <w:r>
        <w:rPr>
          <w:rFonts w:ascii="Times New Roman" w:hAnsi="Times New Roman" w:cs="Times New Roman"/>
          <w:sz w:val="24"/>
          <w:szCs w:val="24"/>
        </w:rPr>
        <w:t xml:space="preserve">militare e </w:t>
      </w:r>
      <w:r w:rsidR="00497A93">
        <w:rPr>
          <w:rFonts w:ascii="Times New Roman" w:hAnsi="Times New Roman" w:cs="Times New Roman"/>
          <w:sz w:val="24"/>
          <w:szCs w:val="24"/>
        </w:rPr>
        <w:t xml:space="preserve">la Germania hitleriana </w:t>
      </w:r>
      <w:r>
        <w:rPr>
          <w:rFonts w:ascii="Times New Roman" w:hAnsi="Times New Roman" w:cs="Times New Roman"/>
          <w:sz w:val="24"/>
          <w:szCs w:val="24"/>
        </w:rPr>
        <w:t>è la principale causa di instabilità politica</w:t>
      </w:r>
      <w:r w:rsidR="00F16E36">
        <w:rPr>
          <w:rFonts w:ascii="Times New Roman" w:hAnsi="Times New Roman" w:cs="Times New Roman"/>
          <w:sz w:val="24"/>
          <w:szCs w:val="24"/>
        </w:rPr>
        <w:t xml:space="preserve"> del continente</w:t>
      </w:r>
      <w:r>
        <w:rPr>
          <w:rFonts w:ascii="Times New Roman" w:hAnsi="Times New Roman" w:cs="Times New Roman"/>
          <w:sz w:val="24"/>
          <w:szCs w:val="24"/>
        </w:rPr>
        <w:t>. Eisenstein considerato il portavoce cinematografico di Joseph Stalin, cerca u</w:t>
      </w:r>
      <w:r w:rsidR="00F16E36">
        <w:rPr>
          <w:rFonts w:ascii="Times New Roman" w:hAnsi="Times New Roman" w:cs="Times New Roman"/>
          <w:sz w:val="24"/>
          <w:szCs w:val="24"/>
        </w:rPr>
        <w:t>n eroe che rappresenti lo spirito del patriottismo</w:t>
      </w:r>
      <w:r>
        <w:rPr>
          <w:rFonts w:ascii="Times New Roman" w:hAnsi="Times New Roman" w:cs="Times New Roman"/>
          <w:sz w:val="24"/>
          <w:szCs w:val="24"/>
        </w:rPr>
        <w:t xml:space="preserve"> e lo sprezzante coraggio sovietico di fronte al pericolo di una Germania </w:t>
      </w:r>
      <w:r w:rsidR="00F16E36">
        <w:rPr>
          <w:rFonts w:ascii="Times New Roman" w:hAnsi="Times New Roman" w:cs="Times New Roman"/>
          <w:sz w:val="24"/>
          <w:szCs w:val="24"/>
        </w:rPr>
        <w:t xml:space="preserve">ormai troppo </w:t>
      </w:r>
      <w:r>
        <w:rPr>
          <w:rFonts w:ascii="Times New Roman" w:hAnsi="Times New Roman" w:cs="Times New Roman"/>
          <w:sz w:val="24"/>
          <w:szCs w:val="24"/>
        </w:rPr>
        <w:t>vicina ai propri confini. La figura d</w:t>
      </w:r>
      <w:r w:rsidR="00F16E36">
        <w:rPr>
          <w:rFonts w:ascii="Times New Roman" w:hAnsi="Times New Roman" w:cs="Times New Roman"/>
          <w:sz w:val="24"/>
          <w:szCs w:val="24"/>
        </w:rPr>
        <w:t xml:space="preserve">i Nevsky emerge da una scelta tra </w:t>
      </w:r>
      <w:r w:rsidR="0045121F">
        <w:rPr>
          <w:rFonts w:ascii="Times New Roman" w:hAnsi="Times New Roman" w:cs="Times New Roman"/>
          <w:sz w:val="24"/>
          <w:szCs w:val="24"/>
        </w:rPr>
        <w:t>gli sconosciuti</w:t>
      </w:r>
      <w:r w:rsidR="00920F58">
        <w:rPr>
          <w:rFonts w:ascii="Times New Roman" w:hAnsi="Times New Roman" w:cs="Times New Roman"/>
          <w:sz w:val="24"/>
          <w:szCs w:val="24"/>
        </w:rPr>
        <w:t xml:space="preserve"> personaggi della storia della nazione</w:t>
      </w:r>
      <w:r>
        <w:rPr>
          <w:rFonts w:ascii="Times New Roman" w:hAnsi="Times New Roman" w:cs="Times New Roman"/>
          <w:sz w:val="24"/>
          <w:szCs w:val="24"/>
        </w:rPr>
        <w:t xml:space="preserve">, di eroi non corrotti dalla letteratura o immaginazione artistica del </w:t>
      </w:r>
      <w:r w:rsidR="00B61290">
        <w:rPr>
          <w:rFonts w:ascii="Times New Roman" w:hAnsi="Times New Roman" w:cs="Times New Roman"/>
          <w:sz w:val="24"/>
          <w:szCs w:val="24"/>
        </w:rPr>
        <w:t xml:space="preserve">passato. Si tramanda che la principale </w:t>
      </w:r>
      <w:r w:rsidR="00142DCD">
        <w:rPr>
          <w:rFonts w:ascii="Times New Roman" w:hAnsi="Times New Roman" w:cs="Times New Roman"/>
          <w:sz w:val="24"/>
          <w:szCs w:val="24"/>
        </w:rPr>
        <w:t>fonte disponibile sia</w:t>
      </w:r>
      <w:r w:rsidR="00F16E36">
        <w:rPr>
          <w:rFonts w:ascii="Times New Roman" w:hAnsi="Times New Roman" w:cs="Times New Roman"/>
          <w:sz w:val="24"/>
          <w:szCs w:val="24"/>
        </w:rPr>
        <w:t xml:space="preserve"> quella individuata</w:t>
      </w:r>
      <w:r>
        <w:rPr>
          <w:rFonts w:ascii="Times New Roman" w:hAnsi="Times New Roman" w:cs="Times New Roman"/>
          <w:sz w:val="24"/>
          <w:szCs w:val="24"/>
        </w:rPr>
        <w:t xml:space="preserve"> in </w:t>
      </w:r>
      <w:r w:rsidR="005F3A1A">
        <w:rPr>
          <w:rFonts w:ascii="Times New Roman" w:hAnsi="Times New Roman" w:cs="Times New Roman"/>
          <w:sz w:val="24"/>
          <w:szCs w:val="24"/>
        </w:rPr>
        <w:t>documenti di istituzioni monastiche</w:t>
      </w:r>
      <w:r w:rsidR="0045121F">
        <w:rPr>
          <w:rFonts w:ascii="Times New Roman" w:hAnsi="Times New Roman" w:cs="Times New Roman"/>
          <w:sz w:val="24"/>
          <w:szCs w:val="24"/>
        </w:rPr>
        <w:t>,</w:t>
      </w:r>
      <w:r w:rsidR="005F3A1A">
        <w:rPr>
          <w:rFonts w:ascii="Times New Roman" w:hAnsi="Times New Roman" w:cs="Times New Roman"/>
          <w:sz w:val="24"/>
          <w:szCs w:val="24"/>
        </w:rPr>
        <w:t xml:space="preserve"> in particolare nella monografia </w:t>
      </w:r>
      <w:r w:rsidR="005F3A1A" w:rsidRPr="005F3A1A">
        <w:rPr>
          <w:rFonts w:ascii="Times New Roman" w:hAnsi="Times New Roman" w:cs="Times New Roman"/>
          <w:i/>
          <w:sz w:val="24"/>
          <w:szCs w:val="24"/>
        </w:rPr>
        <w:t>La Vita di Alexander Nevsky</w:t>
      </w:r>
      <w:r w:rsidR="005F3A1A">
        <w:rPr>
          <w:rFonts w:ascii="Times New Roman" w:hAnsi="Times New Roman" w:cs="Times New Roman"/>
          <w:sz w:val="24"/>
          <w:szCs w:val="24"/>
        </w:rPr>
        <w:t xml:space="preserve"> che si ritiene scritta p</w:t>
      </w:r>
      <w:r w:rsidR="00F16E36">
        <w:rPr>
          <w:rFonts w:ascii="Times New Roman" w:hAnsi="Times New Roman" w:cs="Times New Roman"/>
          <w:sz w:val="24"/>
          <w:szCs w:val="24"/>
        </w:rPr>
        <w:t>oco dopo la m</w:t>
      </w:r>
      <w:r w:rsidR="00B61290">
        <w:rPr>
          <w:rFonts w:ascii="Times New Roman" w:hAnsi="Times New Roman" w:cs="Times New Roman"/>
          <w:sz w:val="24"/>
          <w:szCs w:val="24"/>
        </w:rPr>
        <w:t>orte del principe, avvenuta</w:t>
      </w:r>
      <w:r w:rsidR="005F3A1A">
        <w:rPr>
          <w:rFonts w:ascii="Times New Roman" w:hAnsi="Times New Roman" w:cs="Times New Roman"/>
          <w:sz w:val="24"/>
          <w:szCs w:val="24"/>
        </w:rPr>
        <w:t xml:space="preserve"> nel 1263.</w:t>
      </w:r>
    </w:p>
    <w:p w14:paraId="41671C0A" w14:textId="69A4E28D" w:rsidR="005F3A1A" w:rsidRDefault="005F3A1A" w:rsidP="00DB2C4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Del contesto storico</w:t>
      </w:r>
      <w:r w:rsidR="00F16E36">
        <w:rPr>
          <w:rFonts w:ascii="Times New Roman" w:hAnsi="Times New Roman" w:cs="Times New Roman"/>
          <w:sz w:val="24"/>
          <w:szCs w:val="24"/>
        </w:rPr>
        <w:t xml:space="preserve"> sappiamo che la Russia del XIII secolo</w:t>
      </w:r>
      <w:r w:rsidR="00142DCD">
        <w:rPr>
          <w:rFonts w:ascii="Times New Roman" w:hAnsi="Times New Roman" w:cs="Times New Roman"/>
          <w:sz w:val="24"/>
          <w:szCs w:val="24"/>
        </w:rPr>
        <w:t xml:space="preserve"> sia</w:t>
      </w:r>
      <w:r>
        <w:rPr>
          <w:rFonts w:ascii="Times New Roman" w:hAnsi="Times New Roman" w:cs="Times New Roman"/>
          <w:sz w:val="24"/>
          <w:szCs w:val="24"/>
        </w:rPr>
        <w:t xml:space="preserve"> frammentata politicamente ed ancora sofferente per la devastazione </w:t>
      </w:r>
      <w:r w:rsidR="00F16E36">
        <w:rPr>
          <w:rFonts w:ascii="Times New Roman" w:hAnsi="Times New Roman" w:cs="Times New Roman"/>
          <w:sz w:val="24"/>
          <w:szCs w:val="24"/>
        </w:rPr>
        <w:t>e terrore causati</w:t>
      </w:r>
      <w:r>
        <w:rPr>
          <w:rFonts w:ascii="Times New Roman" w:hAnsi="Times New Roman" w:cs="Times New Roman"/>
          <w:sz w:val="24"/>
          <w:szCs w:val="24"/>
        </w:rPr>
        <w:t xml:space="preserve"> dal passaggio delle orde mongole che si erano stabilite </w:t>
      </w:r>
      <w:r w:rsidR="005947A1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ella regione</w:t>
      </w:r>
      <w:r w:rsidR="00F16E36">
        <w:rPr>
          <w:rFonts w:ascii="Times New Roman" w:hAnsi="Times New Roman" w:cs="Times New Roman"/>
          <w:sz w:val="24"/>
          <w:szCs w:val="24"/>
        </w:rPr>
        <w:t xml:space="preserve"> ai confini di Novgorod, nel nord dell’odierna Russia, ai confini con la Finlandia</w:t>
      </w:r>
      <w:r w:rsidR="00FB15BD">
        <w:rPr>
          <w:rFonts w:ascii="Times New Roman" w:hAnsi="Times New Roman" w:cs="Times New Roman"/>
          <w:sz w:val="24"/>
          <w:szCs w:val="24"/>
        </w:rPr>
        <w:t>. Di Nevsky le fonti narrano</w:t>
      </w:r>
      <w:r w:rsidR="00142DCD">
        <w:rPr>
          <w:rFonts w:ascii="Times New Roman" w:hAnsi="Times New Roman" w:cs="Times New Roman"/>
          <w:sz w:val="24"/>
          <w:szCs w:val="24"/>
        </w:rPr>
        <w:t xml:space="preserve"> che sia</w:t>
      </w:r>
      <w:r>
        <w:rPr>
          <w:rFonts w:ascii="Times New Roman" w:hAnsi="Times New Roman" w:cs="Times New Roman"/>
          <w:sz w:val="24"/>
          <w:szCs w:val="24"/>
        </w:rPr>
        <w:t xml:space="preserve"> m</w:t>
      </w:r>
      <w:r w:rsidR="002377C7">
        <w:rPr>
          <w:rFonts w:ascii="Times New Roman" w:hAnsi="Times New Roman" w:cs="Times New Roman"/>
          <w:sz w:val="24"/>
          <w:szCs w:val="24"/>
        </w:rPr>
        <w:t>olto stimato</w:t>
      </w:r>
      <w:r w:rsidR="00F16E36">
        <w:rPr>
          <w:rFonts w:ascii="Times New Roman" w:hAnsi="Times New Roman" w:cs="Times New Roman"/>
          <w:sz w:val="24"/>
          <w:szCs w:val="24"/>
        </w:rPr>
        <w:t xml:space="preserve"> </w:t>
      </w:r>
      <w:r w:rsidR="002377C7">
        <w:rPr>
          <w:rFonts w:ascii="Times New Roman" w:hAnsi="Times New Roman" w:cs="Times New Roman"/>
          <w:sz w:val="24"/>
          <w:szCs w:val="24"/>
        </w:rPr>
        <w:t>d</w:t>
      </w:r>
      <w:r w:rsidR="00F16E36">
        <w:rPr>
          <w:rFonts w:ascii="Times New Roman" w:hAnsi="Times New Roman" w:cs="Times New Roman"/>
          <w:sz w:val="24"/>
          <w:szCs w:val="24"/>
        </w:rPr>
        <w:t xml:space="preserve">alla popolazione della città di </w:t>
      </w:r>
      <w:r>
        <w:rPr>
          <w:rFonts w:ascii="Times New Roman" w:hAnsi="Times New Roman" w:cs="Times New Roman"/>
          <w:sz w:val="24"/>
          <w:szCs w:val="24"/>
        </w:rPr>
        <w:t>Novgorod, all</w:t>
      </w:r>
      <w:r w:rsidR="00F16E36">
        <w:rPr>
          <w:rFonts w:ascii="Times New Roman" w:hAnsi="Times New Roman" w:cs="Times New Roman"/>
          <w:sz w:val="24"/>
          <w:szCs w:val="24"/>
        </w:rPr>
        <w:t>’epoca prospero centro di</w:t>
      </w:r>
      <w:r>
        <w:rPr>
          <w:rFonts w:ascii="Times New Roman" w:hAnsi="Times New Roman" w:cs="Times New Roman"/>
          <w:sz w:val="24"/>
          <w:szCs w:val="24"/>
        </w:rPr>
        <w:t xml:space="preserve"> c</w:t>
      </w:r>
      <w:r w:rsidR="002377C7">
        <w:rPr>
          <w:rFonts w:ascii="Times New Roman" w:hAnsi="Times New Roman" w:cs="Times New Roman"/>
          <w:sz w:val="24"/>
          <w:szCs w:val="24"/>
        </w:rPr>
        <w:t xml:space="preserve">ommerci, luogo </w:t>
      </w:r>
      <w:r w:rsidR="00FB15BD">
        <w:rPr>
          <w:rFonts w:ascii="Times New Roman" w:hAnsi="Times New Roman" w:cs="Times New Roman"/>
          <w:sz w:val="24"/>
          <w:szCs w:val="24"/>
        </w:rPr>
        <w:t xml:space="preserve">profondamente </w:t>
      </w:r>
      <w:r w:rsidR="002377C7">
        <w:rPr>
          <w:rFonts w:ascii="Times New Roman" w:hAnsi="Times New Roman" w:cs="Times New Roman"/>
          <w:sz w:val="24"/>
          <w:szCs w:val="24"/>
        </w:rPr>
        <w:t>devoto</w:t>
      </w:r>
      <w:r w:rsidR="00F16E36">
        <w:rPr>
          <w:rFonts w:ascii="Times New Roman" w:hAnsi="Times New Roman" w:cs="Times New Roman"/>
          <w:sz w:val="24"/>
          <w:szCs w:val="24"/>
        </w:rPr>
        <w:t xml:space="preserve"> alla </w:t>
      </w:r>
      <w:r w:rsidR="00093310">
        <w:rPr>
          <w:rFonts w:ascii="Times New Roman" w:hAnsi="Times New Roman" w:cs="Times New Roman"/>
          <w:sz w:val="24"/>
          <w:szCs w:val="24"/>
        </w:rPr>
        <w:t xml:space="preserve">Chiesa </w:t>
      </w:r>
      <w:r w:rsidR="00F16E36">
        <w:rPr>
          <w:rFonts w:ascii="Times New Roman" w:hAnsi="Times New Roman" w:cs="Times New Roman"/>
          <w:sz w:val="24"/>
          <w:szCs w:val="24"/>
        </w:rPr>
        <w:t>Ortodossa</w:t>
      </w:r>
      <w:r w:rsidR="00037412">
        <w:rPr>
          <w:rFonts w:ascii="Times New Roman" w:hAnsi="Times New Roman" w:cs="Times New Roman"/>
          <w:sz w:val="24"/>
          <w:szCs w:val="24"/>
        </w:rPr>
        <w:t>, al tempo legata a quella bizantina</w:t>
      </w:r>
      <w:r w:rsidR="00F16E36">
        <w:rPr>
          <w:rFonts w:ascii="Times New Roman" w:hAnsi="Times New Roman" w:cs="Times New Roman"/>
          <w:sz w:val="24"/>
          <w:szCs w:val="24"/>
        </w:rPr>
        <w:t xml:space="preserve">. </w:t>
      </w:r>
      <w:r w:rsidR="00093310">
        <w:rPr>
          <w:rFonts w:ascii="Times New Roman" w:hAnsi="Times New Roman" w:cs="Times New Roman"/>
          <w:sz w:val="24"/>
          <w:szCs w:val="24"/>
        </w:rPr>
        <w:t>Nevsky viene anche descritto come importante mediatore nelle trattative con i comandanti</w:t>
      </w:r>
      <w:r w:rsidR="002377C7">
        <w:rPr>
          <w:rFonts w:ascii="Times New Roman" w:hAnsi="Times New Roman" w:cs="Times New Roman"/>
          <w:sz w:val="24"/>
          <w:szCs w:val="24"/>
        </w:rPr>
        <w:t xml:space="preserve"> Mongoli e per questo anche molto rispettato</w:t>
      </w:r>
      <w:r>
        <w:rPr>
          <w:rFonts w:ascii="Times New Roman" w:hAnsi="Times New Roman" w:cs="Times New Roman"/>
          <w:sz w:val="24"/>
          <w:szCs w:val="24"/>
        </w:rPr>
        <w:t xml:space="preserve"> dai nobili.</w:t>
      </w:r>
      <w:r w:rsidR="006D26F2">
        <w:rPr>
          <w:rFonts w:ascii="Times New Roman" w:hAnsi="Times New Roman" w:cs="Times New Roman"/>
          <w:sz w:val="24"/>
          <w:szCs w:val="24"/>
        </w:rPr>
        <w:t xml:space="preserve"> La ricchezza della città </w:t>
      </w:r>
      <w:r w:rsidR="00543F76">
        <w:rPr>
          <w:rFonts w:ascii="Times New Roman" w:hAnsi="Times New Roman" w:cs="Times New Roman"/>
          <w:sz w:val="24"/>
          <w:szCs w:val="24"/>
        </w:rPr>
        <w:t>è</w:t>
      </w:r>
      <w:r w:rsidR="00093310">
        <w:rPr>
          <w:rFonts w:ascii="Times New Roman" w:hAnsi="Times New Roman" w:cs="Times New Roman"/>
          <w:sz w:val="24"/>
          <w:szCs w:val="24"/>
        </w:rPr>
        <w:t xml:space="preserve"> già all’epoca</w:t>
      </w:r>
      <w:r w:rsidR="004765AE">
        <w:rPr>
          <w:rFonts w:ascii="Times New Roman" w:hAnsi="Times New Roman" w:cs="Times New Roman"/>
          <w:sz w:val="24"/>
          <w:szCs w:val="24"/>
        </w:rPr>
        <w:t xml:space="preserve"> causa di invidie e rivalità con le altre comunità nella regione, ma il pericolo </w:t>
      </w:r>
      <w:r w:rsidR="006D26F2">
        <w:rPr>
          <w:rFonts w:ascii="Times New Roman" w:hAnsi="Times New Roman" w:cs="Times New Roman"/>
          <w:sz w:val="24"/>
          <w:szCs w:val="24"/>
        </w:rPr>
        <w:t xml:space="preserve">maggiore per Novgorod non </w:t>
      </w:r>
      <w:r w:rsidR="00543F76">
        <w:rPr>
          <w:rFonts w:ascii="Times New Roman" w:hAnsi="Times New Roman" w:cs="Times New Roman"/>
          <w:sz w:val="24"/>
          <w:szCs w:val="24"/>
        </w:rPr>
        <w:t>è</w:t>
      </w:r>
      <w:r w:rsidR="00093310">
        <w:rPr>
          <w:rFonts w:ascii="Times New Roman" w:hAnsi="Times New Roman" w:cs="Times New Roman"/>
          <w:sz w:val="24"/>
          <w:szCs w:val="24"/>
        </w:rPr>
        <w:t xml:space="preserve"> all’interno della regione</w:t>
      </w:r>
      <w:r w:rsidR="006E0F51">
        <w:rPr>
          <w:rFonts w:ascii="Times New Roman" w:hAnsi="Times New Roman" w:cs="Times New Roman"/>
          <w:sz w:val="24"/>
          <w:szCs w:val="24"/>
        </w:rPr>
        <w:t xml:space="preserve"> stessa</w:t>
      </w:r>
      <w:r w:rsidR="00093310">
        <w:rPr>
          <w:rFonts w:ascii="Times New Roman" w:hAnsi="Times New Roman" w:cs="Times New Roman"/>
          <w:sz w:val="24"/>
          <w:szCs w:val="24"/>
        </w:rPr>
        <w:t xml:space="preserve">, ma </w:t>
      </w:r>
      <w:r w:rsidR="004765AE">
        <w:rPr>
          <w:rFonts w:ascii="Times New Roman" w:hAnsi="Times New Roman" w:cs="Times New Roman"/>
          <w:sz w:val="24"/>
          <w:szCs w:val="24"/>
        </w:rPr>
        <w:lastRenderedPageBreak/>
        <w:t>a</w:t>
      </w:r>
      <w:r w:rsidR="00093310">
        <w:rPr>
          <w:rFonts w:ascii="Times New Roman" w:hAnsi="Times New Roman" w:cs="Times New Roman"/>
          <w:sz w:val="24"/>
          <w:szCs w:val="24"/>
        </w:rPr>
        <w:t>ll’esterno, principalmente legato alle ambizioni di conquista delle</w:t>
      </w:r>
      <w:r w:rsidR="004765AE">
        <w:rPr>
          <w:rFonts w:ascii="Times New Roman" w:hAnsi="Times New Roman" w:cs="Times New Roman"/>
          <w:sz w:val="24"/>
          <w:szCs w:val="24"/>
        </w:rPr>
        <w:t xml:space="preserve"> popolazion</w:t>
      </w:r>
      <w:r w:rsidR="00093310">
        <w:rPr>
          <w:rFonts w:ascii="Times New Roman" w:hAnsi="Times New Roman" w:cs="Times New Roman"/>
          <w:sz w:val="24"/>
          <w:szCs w:val="24"/>
        </w:rPr>
        <w:t xml:space="preserve">i svedesi, germaniche e lituane che </w:t>
      </w:r>
      <w:r w:rsidR="006D26F2">
        <w:rPr>
          <w:rFonts w:ascii="Times New Roman" w:hAnsi="Times New Roman" w:cs="Times New Roman"/>
          <w:sz w:val="24"/>
          <w:szCs w:val="24"/>
        </w:rPr>
        <w:t>risiedono</w:t>
      </w:r>
      <w:r w:rsidR="00093310">
        <w:rPr>
          <w:rFonts w:ascii="Times New Roman" w:hAnsi="Times New Roman" w:cs="Times New Roman"/>
          <w:sz w:val="24"/>
          <w:szCs w:val="24"/>
        </w:rPr>
        <w:t xml:space="preserve"> ai confini ad ovest della regione.</w:t>
      </w:r>
      <w:r w:rsidR="002377C7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2"/>
      </w:r>
      <w:r w:rsidR="004765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AB956F" w14:textId="71848F52" w:rsidR="00C23D96" w:rsidRDefault="00093310" w:rsidP="00DB2C4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Nell’opera cinematografica la presenz</w:t>
      </w:r>
      <w:r w:rsidR="00FB15BD">
        <w:rPr>
          <w:rFonts w:ascii="Times New Roman" w:hAnsi="Times New Roman" w:cs="Times New Roman"/>
          <w:sz w:val="24"/>
          <w:szCs w:val="24"/>
        </w:rPr>
        <w:t>a mongola</w:t>
      </w:r>
      <w:r w:rsidR="006E0F51">
        <w:rPr>
          <w:rFonts w:ascii="Times New Roman" w:hAnsi="Times New Roman" w:cs="Times New Roman"/>
          <w:sz w:val="24"/>
          <w:szCs w:val="24"/>
        </w:rPr>
        <w:t xml:space="preserve"> </w:t>
      </w:r>
      <w:r w:rsidR="003B2A24">
        <w:rPr>
          <w:rFonts w:ascii="Times New Roman" w:hAnsi="Times New Roman" w:cs="Times New Roman"/>
          <w:sz w:val="24"/>
          <w:szCs w:val="24"/>
        </w:rPr>
        <w:t xml:space="preserve">è </w:t>
      </w:r>
      <w:r w:rsidR="00FB15BD">
        <w:rPr>
          <w:rFonts w:ascii="Times New Roman" w:hAnsi="Times New Roman" w:cs="Times New Roman"/>
          <w:sz w:val="24"/>
          <w:szCs w:val="24"/>
        </w:rPr>
        <w:t xml:space="preserve">solamente </w:t>
      </w:r>
      <w:r>
        <w:rPr>
          <w:rFonts w:ascii="Times New Roman" w:hAnsi="Times New Roman" w:cs="Times New Roman"/>
          <w:sz w:val="24"/>
          <w:szCs w:val="24"/>
        </w:rPr>
        <w:t>accennata</w:t>
      </w:r>
      <w:r w:rsidR="004765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 principio, </w:t>
      </w:r>
      <w:r w:rsidR="003B2A24">
        <w:rPr>
          <w:rFonts w:ascii="Times New Roman" w:hAnsi="Times New Roman" w:cs="Times New Roman"/>
          <w:sz w:val="24"/>
          <w:szCs w:val="24"/>
        </w:rPr>
        <w:t xml:space="preserve">quando un gruppo di guerrieri mongoli invita Nevsky ad unirsi a loro come comandante, </w:t>
      </w:r>
      <w:r>
        <w:rPr>
          <w:rFonts w:ascii="Times New Roman" w:hAnsi="Times New Roman" w:cs="Times New Roman"/>
          <w:sz w:val="24"/>
          <w:szCs w:val="24"/>
        </w:rPr>
        <w:t xml:space="preserve">mentre </w:t>
      </w:r>
      <w:r w:rsidR="004765AE">
        <w:rPr>
          <w:rFonts w:ascii="Times New Roman" w:hAnsi="Times New Roman" w:cs="Times New Roman"/>
          <w:sz w:val="24"/>
          <w:szCs w:val="24"/>
        </w:rPr>
        <w:t xml:space="preserve">la </w:t>
      </w:r>
      <w:r w:rsidR="002377C7">
        <w:rPr>
          <w:rFonts w:ascii="Times New Roman" w:hAnsi="Times New Roman" w:cs="Times New Roman"/>
          <w:sz w:val="24"/>
          <w:szCs w:val="24"/>
        </w:rPr>
        <w:t>vicenda principale dell’opera cinematografica</w:t>
      </w:r>
      <w:r>
        <w:rPr>
          <w:rFonts w:ascii="Times New Roman" w:hAnsi="Times New Roman" w:cs="Times New Roman"/>
          <w:sz w:val="24"/>
          <w:szCs w:val="24"/>
        </w:rPr>
        <w:t xml:space="preserve"> riguarda la difesa della città, prima</w:t>
      </w:r>
      <w:r w:rsidR="004765AE">
        <w:rPr>
          <w:rFonts w:ascii="Times New Roman" w:hAnsi="Times New Roman" w:cs="Times New Roman"/>
          <w:sz w:val="24"/>
          <w:szCs w:val="24"/>
        </w:rPr>
        <w:t xml:space="preserve"> contro gli eserciti svedesi e</w:t>
      </w:r>
      <w:r>
        <w:rPr>
          <w:rFonts w:ascii="Times New Roman" w:hAnsi="Times New Roman" w:cs="Times New Roman"/>
          <w:sz w:val="24"/>
          <w:szCs w:val="24"/>
        </w:rPr>
        <w:t xml:space="preserve"> quindi</w:t>
      </w:r>
      <w:r w:rsidR="004765AE">
        <w:rPr>
          <w:rFonts w:ascii="Times New Roman" w:hAnsi="Times New Roman" w:cs="Times New Roman"/>
          <w:sz w:val="24"/>
          <w:szCs w:val="24"/>
        </w:rPr>
        <w:t>, que</w:t>
      </w:r>
      <w:r>
        <w:rPr>
          <w:rFonts w:ascii="Times New Roman" w:hAnsi="Times New Roman" w:cs="Times New Roman"/>
          <w:sz w:val="24"/>
          <w:szCs w:val="24"/>
        </w:rPr>
        <w:t>lla più importante e cuore dell’intera rappresentazione</w:t>
      </w:r>
      <w:r w:rsidR="004765AE">
        <w:rPr>
          <w:rFonts w:ascii="Times New Roman" w:hAnsi="Times New Roman" w:cs="Times New Roman"/>
          <w:sz w:val="24"/>
          <w:szCs w:val="24"/>
        </w:rPr>
        <w:t>, contro i cavalieri teutonici di or</w:t>
      </w:r>
      <w:r>
        <w:rPr>
          <w:rFonts w:ascii="Times New Roman" w:hAnsi="Times New Roman" w:cs="Times New Roman"/>
          <w:sz w:val="24"/>
          <w:szCs w:val="24"/>
        </w:rPr>
        <w:t>i</w:t>
      </w:r>
      <w:r w:rsidR="004765AE">
        <w:rPr>
          <w:rFonts w:ascii="Times New Roman" w:hAnsi="Times New Roman" w:cs="Times New Roman"/>
          <w:sz w:val="24"/>
          <w:szCs w:val="24"/>
        </w:rPr>
        <w:t>gine germanica.</w:t>
      </w:r>
      <w:r w:rsidR="003B2A24">
        <w:rPr>
          <w:rFonts w:ascii="Times New Roman" w:hAnsi="Times New Roman" w:cs="Times New Roman"/>
          <w:sz w:val="24"/>
          <w:szCs w:val="24"/>
        </w:rPr>
        <w:t xml:space="preserve"> Il f</w:t>
      </w:r>
      <w:r w:rsidR="002377C7">
        <w:rPr>
          <w:rFonts w:ascii="Times New Roman" w:hAnsi="Times New Roman" w:cs="Times New Roman"/>
          <w:sz w:val="24"/>
          <w:szCs w:val="24"/>
        </w:rPr>
        <w:t xml:space="preserve">ilm di </w:t>
      </w:r>
      <w:r w:rsidR="006E0F51">
        <w:rPr>
          <w:rFonts w:ascii="Times New Roman" w:hAnsi="Times New Roman" w:cs="Times New Roman"/>
          <w:sz w:val="24"/>
          <w:szCs w:val="24"/>
        </w:rPr>
        <w:t>Eisenstein particolarmente esalta</w:t>
      </w:r>
      <w:r w:rsidR="003B2A24">
        <w:rPr>
          <w:rFonts w:ascii="Times New Roman" w:hAnsi="Times New Roman" w:cs="Times New Roman"/>
          <w:sz w:val="24"/>
          <w:szCs w:val="24"/>
        </w:rPr>
        <w:t xml:space="preserve"> il momento del</w:t>
      </w:r>
      <w:r w:rsidR="004765AE">
        <w:rPr>
          <w:rFonts w:ascii="Times New Roman" w:hAnsi="Times New Roman" w:cs="Times New Roman"/>
          <w:sz w:val="24"/>
          <w:szCs w:val="24"/>
        </w:rPr>
        <w:t xml:space="preserve">la ricerca di un eroe che difenda </w:t>
      </w:r>
      <w:r w:rsidR="0045145C">
        <w:rPr>
          <w:rFonts w:ascii="Times New Roman" w:hAnsi="Times New Roman" w:cs="Times New Roman"/>
          <w:sz w:val="24"/>
          <w:szCs w:val="24"/>
        </w:rPr>
        <w:t xml:space="preserve">la città di </w:t>
      </w:r>
      <w:r w:rsidR="004765AE">
        <w:rPr>
          <w:rFonts w:ascii="Times New Roman" w:hAnsi="Times New Roman" w:cs="Times New Roman"/>
          <w:sz w:val="24"/>
          <w:szCs w:val="24"/>
        </w:rPr>
        <w:t>Novgorod dal pericolo teutonico</w:t>
      </w:r>
      <w:r w:rsidR="00C23D96">
        <w:rPr>
          <w:rFonts w:ascii="Times New Roman" w:hAnsi="Times New Roman" w:cs="Times New Roman"/>
          <w:sz w:val="24"/>
          <w:szCs w:val="24"/>
        </w:rPr>
        <w:t xml:space="preserve"> che </w:t>
      </w:r>
      <w:r w:rsidR="0045145C">
        <w:rPr>
          <w:rFonts w:ascii="Times New Roman" w:hAnsi="Times New Roman" w:cs="Times New Roman"/>
          <w:sz w:val="24"/>
          <w:szCs w:val="24"/>
        </w:rPr>
        <w:t xml:space="preserve">inesorabilmente </w:t>
      </w:r>
      <w:r w:rsidR="00C23D96">
        <w:rPr>
          <w:rFonts w:ascii="Times New Roman" w:hAnsi="Times New Roman" w:cs="Times New Roman"/>
          <w:sz w:val="24"/>
          <w:szCs w:val="24"/>
        </w:rPr>
        <w:t>avanza</w:t>
      </w:r>
      <w:r w:rsidR="0045145C">
        <w:rPr>
          <w:rFonts w:ascii="Times New Roman" w:hAnsi="Times New Roman" w:cs="Times New Roman"/>
          <w:sz w:val="24"/>
          <w:szCs w:val="24"/>
        </w:rPr>
        <w:t xml:space="preserve">, dopo aver conquistato </w:t>
      </w:r>
      <w:r w:rsidR="00C23D96">
        <w:rPr>
          <w:rFonts w:ascii="Times New Roman" w:hAnsi="Times New Roman" w:cs="Times New Roman"/>
          <w:sz w:val="24"/>
          <w:szCs w:val="24"/>
        </w:rPr>
        <w:t>la città di Pskov</w:t>
      </w:r>
      <w:r w:rsidR="0045145C">
        <w:rPr>
          <w:rFonts w:ascii="Times New Roman" w:hAnsi="Times New Roman" w:cs="Times New Roman"/>
          <w:sz w:val="24"/>
          <w:szCs w:val="24"/>
        </w:rPr>
        <w:t xml:space="preserve"> e massacrato la popolazione</w:t>
      </w:r>
      <w:r w:rsidR="00C23D96">
        <w:rPr>
          <w:rFonts w:ascii="Times New Roman" w:hAnsi="Times New Roman" w:cs="Times New Roman"/>
          <w:sz w:val="24"/>
          <w:szCs w:val="24"/>
        </w:rPr>
        <w:t xml:space="preserve">. </w:t>
      </w:r>
      <w:r w:rsidR="004765AE">
        <w:rPr>
          <w:rFonts w:ascii="Times New Roman" w:hAnsi="Times New Roman" w:cs="Times New Roman"/>
          <w:sz w:val="24"/>
          <w:szCs w:val="24"/>
        </w:rPr>
        <w:t xml:space="preserve">Le vicende storiche vengono datate </w:t>
      </w:r>
      <w:r>
        <w:rPr>
          <w:rFonts w:ascii="Times New Roman" w:hAnsi="Times New Roman" w:cs="Times New Roman"/>
          <w:sz w:val="24"/>
          <w:szCs w:val="24"/>
        </w:rPr>
        <w:t xml:space="preserve">dalla storiografia </w:t>
      </w:r>
      <w:r w:rsidR="004765AE">
        <w:rPr>
          <w:rFonts w:ascii="Times New Roman" w:hAnsi="Times New Roman" w:cs="Times New Roman"/>
          <w:sz w:val="24"/>
          <w:szCs w:val="24"/>
        </w:rPr>
        <w:t>in un period</w:t>
      </w:r>
      <w:r w:rsidR="00C23D96">
        <w:rPr>
          <w:rFonts w:ascii="Times New Roman" w:hAnsi="Times New Roman" w:cs="Times New Roman"/>
          <w:sz w:val="24"/>
          <w:szCs w:val="24"/>
        </w:rPr>
        <w:t>o</w:t>
      </w:r>
      <w:r w:rsidR="004765AE">
        <w:rPr>
          <w:rFonts w:ascii="Times New Roman" w:hAnsi="Times New Roman" w:cs="Times New Roman"/>
          <w:sz w:val="24"/>
          <w:szCs w:val="24"/>
        </w:rPr>
        <w:t xml:space="preserve"> compreso tra il 1241</w:t>
      </w:r>
      <w:r w:rsidR="001D54F3">
        <w:rPr>
          <w:rFonts w:ascii="Times New Roman" w:hAnsi="Times New Roman" w:cs="Times New Roman"/>
          <w:sz w:val="24"/>
          <w:szCs w:val="24"/>
        </w:rPr>
        <w:t xml:space="preserve"> </w:t>
      </w:r>
      <w:r w:rsidR="004765AE">
        <w:rPr>
          <w:rFonts w:ascii="Times New Roman" w:hAnsi="Times New Roman" w:cs="Times New Roman"/>
          <w:sz w:val="24"/>
          <w:szCs w:val="24"/>
        </w:rPr>
        <w:t xml:space="preserve">ed il </w:t>
      </w:r>
      <w:r w:rsidR="004765AE" w:rsidRPr="004765AE">
        <w:rPr>
          <w:rFonts w:ascii="Times New Roman" w:hAnsi="Times New Roman" w:cs="Times New Roman"/>
          <w:sz w:val="24"/>
          <w:szCs w:val="24"/>
        </w:rPr>
        <w:t>1242</w:t>
      </w:r>
      <w:r w:rsidR="004765A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Gli eventi rappresentati nell’opera cinematografica</w:t>
      </w:r>
      <w:r w:rsidR="006408CB">
        <w:rPr>
          <w:rFonts w:ascii="Times New Roman" w:hAnsi="Times New Roman" w:cs="Times New Roman"/>
          <w:sz w:val="24"/>
          <w:szCs w:val="24"/>
        </w:rPr>
        <w:t xml:space="preserve"> riguardano con particolare attenzione e drammaticità </w:t>
      </w:r>
      <w:r w:rsidR="00C23D96">
        <w:rPr>
          <w:rFonts w:ascii="Times New Roman" w:hAnsi="Times New Roman" w:cs="Times New Roman"/>
          <w:sz w:val="24"/>
          <w:szCs w:val="24"/>
        </w:rPr>
        <w:t xml:space="preserve">la vittoria del lago </w:t>
      </w:r>
      <w:r w:rsidR="00807762">
        <w:rPr>
          <w:rFonts w:ascii="Times New Roman" w:hAnsi="Times New Roman" w:cs="Times New Roman"/>
          <w:sz w:val="24"/>
          <w:szCs w:val="24"/>
        </w:rPr>
        <w:t>dei Ciudi</w:t>
      </w:r>
      <w:r w:rsidR="00F94ABF">
        <w:rPr>
          <w:rFonts w:ascii="Times New Roman" w:hAnsi="Times New Roman" w:cs="Times New Roman"/>
          <w:sz w:val="24"/>
          <w:szCs w:val="24"/>
        </w:rPr>
        <w:t xml:space="preserve"> (anche noto come Peypus </w:t>
      </w:r>
      <w:r w:rsidR="00C23D96">
        <w:rPr>
          <w:rFonts w:ascii="Times New Roman" w:hAnsi="Times New Roman" w:cs="Times New Roman"/>
          <w:sz w:val="24"/>
          <w:szCs w:val="24"/>
        </w:rPr>
        <w:t>o Peipus</w:t>
      </w:r>
      <w:r w:rsidR="00807762">
        <w:rPr>
          <w:rFonts w:ascii="Times New Roman" w:hAnsi="Times New Roman" w:cs="Times New Roman"/>
          <w:sz w:val="24"/>
          <w:szCs w:val="24"/>
        </w:rPr>
        <w:t xml:space="preserve"> al confine tra le odierne Estonia e Russia</w:t>
      </w:r>
      <w:r w:rsidR="00C23D96">
        <w:rPr>
          <w:rFonts w:ascii="Times New Roman" w:hAnsi="Times New Roman" w:cs="Times New Roman"/>
          <w:sz w:val="24"/>
          <w:szCs w:val="24"/>
        </w:rPr>
        <w:t>)</w:t>
      </w:r>
      <w:r w:rsidR="002534B2">
        <w:rPr>
          <w:rFonts w:ascii="Times New Roman" w:hAnsi="Times New Roman" w:cs="Times New Roman"/>
          <w:sz w:val="24"/>
          <w:szCs w:val="24"/>
        </w:rPr>
        <w:t xml:space="preserve"> che </w:t>
      </w:r>
      <w:r w:rsidR="0045121F">
        <w:rPr>
          <w:rFonts w:ascii="Times New Roman" w:hAnsi="Times New Roman" w:cs="Times New Roman"/>
          <w:sz w:val="24"/>
          <w:szCs w:val="24"/>
        </w:rPr>
        <w:t>può</w:t>
      </w:r>
      <w:r w:rsidR="002534B2">
        <w:rPr>
          <w:rFonts w:ascii="Times New Roman" w:hAnsi="Times New Roman" w:cs="Times New Roman"/>
          <w:sz w:val="24"/>
          <w:szCs w:val="24"/>
        </w:rPr>
        <w:t xml:space="preserve"> a ragione essere considerata una delle scene drammatiche più commentate</w:t>
      </w:r>
      <w:r w:rsidR="006408CB">
        <w:rPr>
          <w:rFonts w:ascii="Times New Roman" w:hAnsi="Times New Roman" w:cs="Times New Roman"/>
          <w:sz w:val="24"/>
          <w:szCs w:val="24"/>
        </w:rPr>
        <w:t xml:space="preserve"> dalla critica cinematografica. Il successo della battaglia viene rappresentato nell’opera di Eisenstein come</w:t>
      </w:r>
      <w:r w:rsidR="00C23D96">
        <w:rPr>
          <w:rFonts w:ascii="Times New Roman" w:hAnsi="Times New Roman" w:cs="Times New Roman"/>
          <w:sz w:val="24"/>
          <w:szCs w:val="24"/>
        </w:rPr>
        <w:t xml:space="preserve"> una vittoria non solo contr</w:t>
      </w:r>
      <w:r w:rsidR="006408CB">
        <w:rPr>
          <w:rFonts w:ascii="Times New Roman" w:hAnsi="Times New Roman" w:cs="Times New Roman"/>
          <w:sz w:val="24"/>
          <w:szCs w:val="24"/>
        </w:rPr>
        <w:t>o l’invasore germanico, ma soprattutto come la sconfitta de</w:t>
      </w:r>
      <w:r w:rsidR="00C23D96">
        <w:rPr>
          <w:rFonts w:ascii="Times New Roman" w:hAnsi="Times New Roman" w:cs="Times New Roman"/>
          <w:sz w:val="24"/>
          <w:szCs w:val="24"/>
        </w:rPr>
        <w:t>i crociati del papato cattolico.</w:t>
      </w:r>
    </w:p>
    <w:p w14:paraId="70908914" w14:textId="12C109CE" w:rsidR="001923FB" w:rsidRDefault="005973F1" w:rsidP="00DB2C4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storiografia</w:t>
      </w:r>
      <w:r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3"/>
      </w:r>
      <w:r>
        <w:rPr>
          <w:rFonts w:ascii="Times New Roman" w:hAnsi="Times New Roman" w:cs="Times New Roman"/>
          <w:sz w:val="24"/>
          <w:szCs w:val="24"/>
        </w:rPr>
        <w:t xml:space="preserve"> narra</w:t>
      </w:r>
      <w:r w:rsidR="00037412">
        <w:rPr>
          <w:rFonts w:ascii="Times New Roman" w:hAnsi="Times New Roman" w:cs="Times New Roman"/>
          <w:sz w:val="24"/>
          <w:szCs w:val="24"/>
        </w:rPr>
        <w:t xml:space="preserve"> che per</w:t>
      </w:r>
      <w:r w:rsidR="006408CB">
        <w:rPr>
          <w:rFonts w:ascii="Times New Roman" w:hAnsi="Times New Roman" w:cs="Times New Roman"/>
          <w:sz w:val="24"/>
          <w:szCs w:val="24"/>
        </w:rPr>
        <w:t xml:space="preserve"> la vittoria conseguita </w:t>
      </w:r>
      <w:r w:rsidR="00037412">
        <w:rPr>
          <w:rFonts w:ascii="Times New Roman" w:hAnsi="Times New Roman" w:cs="Times New Roman"/>
          <w:sz w:val="24"/>
          <w:szCs w:val="24"/>
        </w:rPr>
        <w:t>Nevsky divien</w:t>
      </w:r>
      <w:r w:rsidR="00C23D96">
        <w:rPr>
          <w:rFonts w:ascii="Times New Roman" w:hAnsi="Times New Roman" w:cs="Times New Roman"/>
          <w:sz w:val="24"/>
          <w:szCs w:val="24"/>
        </w:rPr>
        <w:t xml:space="preserve">e un eroe </w:t>
      </w:r>
      <w:r w:rsidR="006408CB">
        <w:rPr>
          <w:rFonts w:ascii="Times New Roman" w:hAnsi="Times New Roman" w:cs="Times New Roman"/>
          <w:sz w:val="24"/>
          <w:szCs w:val="24"/>
        </w:rPr>
        <w:t>celebrato dal suo popolo</w:t>
      </w:r>
      <w:r w:rsidR="00C23D96">
        <w:rPr>
          <w:rFonts w:ascii="Times New Roman" w:hAnsi="Times New Roman" w:cs="Times New Roman"/>
          <w:sz w:val="24"/>
          <w:szCs w:val="24"/>
        </w:rPr>
        <w:t xml:space="preserve">. </w:t>
      </w:r>
      <w:r w:rsidR="00DC1C8F">
        <w:rPr>
          <w:rFonts w:ascii="Times New Roman" w:hAnsi="Times New Roman" w:cs="Times New Roman"/>
          <w:sz w:val="24"/>
          <w:szCs w:val="24"/>
        </w:rPr>
        <w:t>La sua figura di eroe militare e abile po</w:t>
      </w:r>
      <w:r w:rsidR="007C0E8E">
        <w:rPr>
          <w:rFonts w:ascii="Times New Roman" w:hAnsi="Times New Roman" w:cs="Times New Roman"/>
          <w:sz w:val="24"/>
          <w:szCs w:val="24"/>
        </w:rPr>
        <w:t>litico gradualmente lo</w:t>
      </w:r>
      <w:r w:rsidR="00037412">
        <w:rPr>
          <w:rFonts w:ascii="Times New Roman" w:hAnsi="Times New Roman" w:cs="Times New Roman"/>
          <w:sz w:val="24"/>
          <w:szCs w:val="24"/>
        </w:rPr>
        <w:t xml:space="preserve"> trasforma</w:t>
      </w:r>
      <w:r w:rsidR="00DC1C8F">
        <w:rPr>
          <w:rFonts w:ascii="Times New Roman" w:hAnsi="Times New Roman" w:cs="Times New Roman"/>
          <w:sz w:val="24"/>
          <w:szCs w:val="24"/>
        </w:rPr>
        <w:t xml:space="preserve"> </w:t>
      </w:r>
      <w:r w:rsidR="002534B2">
        <w:rPr>
          <w:rFonts w:ascii="Times New Roman" w:hAnsi="Times New Roman" w:cs="Times New Roman"/>
          <w:sz w:val="24"/>
          <w:szCs w:val="24"/>
        </w:rPr>
        <w:t xml:space="preserve">presto </w:t>
      </w:r>
      <w:r w:rsidR="00DC1C8F">
        <w:rPr>
          <w:rFonts w:ascii="Times New Roman" w:hAnsi="Times New Roman" w:cs="Times New Roman"/>
          <w:sz w:val="24"/>
          <w:szCs w:val="24"/>
        </w:rPr>
        <w:t>in</w:t>
      </w:r>
      <w:r w:rsidR="007C0E8E">
        <w:rPr>
          <w:rFonts w:ascii="Times New Roman" w:hAnsi="Times New Roman" w:cs="Times New Roman"/>
          <w:sz w:val="24"/>
          <w:szCs w:val="24"/>
        </w:rPr>
        <w:t xml:space="preserve"> una figura</w:t>
      </w:r>
      <w:r w:rsidR="00DC1C8F">
        <w:rPr>
          <w:rFonts w:ascii="Times New Roman" w:hAnsi="Times New Roman" w:cs="Times New Roman"/>
          <w:sz w:val="24"/>
          <w:szCs w:val="24"/>
        </w:rPr>
        <w:t xml:space="preserve"> leggenda</w:t>
      </w:r>
      <w:r w:rsidR="007C0E8E">
        <w:rPr>
          <w:rFonts w:ascii="Times New Roman" w:hAnsi="Times New Roman" w:cs="Times New Roman"/>
          <w:sz w:val="24"/>
          <w:szCs w:val="24"/>
        </w:rPr>
        <w:t>ria</w:t>
      </w:r>
      <w:r w:rsidR="00DC1C8F">
        <w:rPr>
          <w:rFonts w:ascii="Times New Roman" w:hAnsi="Times New Roman" w:cs="Times New Roman"/>
          <w:sz w:val="24"/>
          <w:szCs w:val="24"/>
        </w:rPr>
        <w:t>, già durante la sua vita.</w:t>
      </w:r>
      <w:r w:rsidR="00C23D96">
        <w:rPr>
          <w:rFonts w:ascii="Times New Roman" w:hAnsi="Times New Roman" w:cs="Times New Roman"/>
          <w:sz w:val="24"/>
          <w:szCs w:val="24"/>
        </w:rPr>
        <w:t xml:space="preserve"> </w:t>
      </w:r>
      <w:r w:rsidR="00037412">
        <w:rPr>
          <w:rFonts w:ascii="Times New Roman" w:hAnsi="Times New Roman" w:cs="Times New Roman"/>
          <w:sz w:val="24"/>
          <w:szCs w:val="24"/>
        </w:rPr>
        <w:t>Le sue gesta superano i confini della regione</w:t>
      </w:r>
      <w:r w:rsidR="003B2A24">
        <w:rPr>
          <w:rFonts w:ascii="Times New Roman" w:hAnsi="Times New Roman" w:cs="Times New Roman"/>
          <w:sz w:val="24"/>
          <w:szCs w:val="24"/>
        </w:rPr>
        <w:t>,</w:t>
      </w:r>
      <w:r w:rsidR="00037412">
        <w:rPr>
          <w:rFonts w:ascii="Times New Roman" w:hAnsi="Times New Roman" w:cs="Times New Roman"/>
          <w:sz w:val="24"/>
          <w:szCs w:val="24"/>
        </w:rPr>
        <w:t xml:space="preserve"> fino a trasformarlo in un “santo” eroe e qu</w:t>
      </w:r>
      <w:r w:rsidR="00966705">
        <w:rPr>
          <w:rFonts w:ascii="Times New Roman" w:hAnsi="Times New Roman" w:cs="Times New Roman"/>
          <w:sz w:val="24"/>
          <w:szCs w:val="24"/>
        </w:rPr>
        <w:t>indi come degno inter</w:t>
      </w:r>
      <w:r w:rsidR="001D54F3">
        <w:rPr>
          <w:rFonts w:ascii="Times New Roman" w:hAnsi="Times New Roman" w:cs="Times New Roman"/>
          <w:sz w:val="24"/>
          <w:szCs w:val="24"/>
        </w:rPr>
        <w:t>prete di altre opere agiografiche</w:t>
      </w:r>
      <w:r w:rsidR="00966705">
        <w:rPr>
          <w:rFonts w:ascii="Times New Roman" w:hAnsi="Times New Roman" w:cs="Times New Roman"/>
          <w:sz w:val="24"/>
          <w:szCs w:val="24"/>
        </w:rPr>
        <w:t>, di cui una</w:t>
      </w:r>
      <w:r w:rsidR="00037412">
        <w:rPr>
          <w:rFonts w:ascii="Times New Roman" w:hAnsi="Times New Roman" w:cs="Times New Roman"/>
          <w:sz w:val="24"/>
          <w:szCs w:val="24"/>
        </w:rPr>
        <w:t xml:space="preserve"> realizzata nel XV</w:t>
      </w:r>
      <w:r w:rsidR="00A56029">
        <w:rPr>
          <w:rFonts w:ascii="Times New Roman" w:hAnsi="Times New Roman" w:cs="Times New Roman"/>
          <w:sz w:val="24"/>
          <w:szCs w:val="24"/>
        </w:rPr>
        <w:t>I</w:t>
      </w:r>
      <w:r w:rsidR="00037412">
        <w:rPr>
          <w:rFonts w:ascii="Times New Roman" w:hAnsi="Times New Roman" w:cs="Times New Roman"/>
          <w:sz w:val="24"/>
          <w:szCs w:val="24"/>
        </w:rPr>
        <w:t xml:space="preserve"> secol</w:t>
      </w:r>
      <w:r w:rsidR="00966705">
        <w:rPr>
          <w:rFonts w:ascii="Times New Roman" w:hAnsi="Times New Roman" w:cs="Times New Roman"/>
          <w:sz w:val="24"/>
          <w:szCs w:val="24"/>
        </w:rPr>
        <w:t>o</w:t>
      </w:r>
      <w:r w:rsidR="00037412">
        <w:rPr>
          <w:rFonts w:ascii="Times New Roman" w:hAnsi="Times New Roman" w:cs="Times New Roman"/>
          <w:sz w:val="24"/>
          <w:szCs w:val="24"/>
        </w:rPr>
        <w:t>,</w:t>
      </w:r>
      <w:r w:rsidR="00807762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4"/>
      </w:r>
      <w:r w:rsidR="00037412">
        <w:rPr>
          <w:rFonts w:ascii="Times New Roman" w:hAnsi="Times New Roman" w:cs="Times New Roman"/>
          <w:sz w:val="24"/>
          <w:szCs w:val="24"/>
        </w:rPr>
        <w:t xml:space="preserve"> ma in un cont</w:t>
      </w:r>
      <w:r w:rsidR="001D54F3">
        <w:rPr>
          <w:rFonts w:ascii="Times New Roman" w:hAnsi="Times New Roman" w:cs="Times New Roman"/>
          <w:sz w:val="24"/>
          <w:szCs w:val="24"/>
        </w:rPr>
        <w:t>esto storico molto diverso, quando</w:t>
      </w:r>
      <w:r w:rsidR="00037412">
        <w:rPr>
          <w:rFonts w:ascii="Times New Roman" w:hAnsi="Times New Roman" w:cs="Times New Roman"/>
          <w:sz w:val="24"/>
          <w:szCs w:val="24"/>
        </w:rPr>
        <w:t xml:space="preserve"> la Chiesa Ortodossa ha ormai perso i legami ed obblighi verso la Chiesa bizantina </w:t>
      </w:r>
      <w:r w:rsidR="001D54F3">
        <w:rPr>
          <w:rFonts w:ascii="Times New Roman" w:hAnsi="Times New Roman" w:cs="Times New Roman"/>
          <w:sz w:val="24"/>
          <w:szCs w:val="24"/>
        </w:rPr>
        <w:t>e l’eroe Nevsky è invece</w:t>
      </w:r>
      <w:r w:rsidR="00966705">
        <w:rPr>
          <w:rFonts w:ascii="Times New Roman" w:hAnsi="Times New Roman" w:cs="Times New Roman"/>
          <w:sz w:val="24"/>
          <w:szCs w:val="24"/>
        </w:rPr>
        <w:t xml:space="preserve"> raffigurato come il principale oppositore dei Mongoli provenienti dall’Oriente.</w:t>
      </w:r>
    </w:p>
    <w:p w14:paraId="29825737" w14:textId="476C500E" w:rsidR="003473A3" w:rsidRDefault="0045121F" w:rsidP="00DB2C4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È</w:t>
      </w:r>
      <w:r w:rsidR="002534B2">
        <w:rPr>
          <w:rFonts w:ascii="Times New Roman" w:hAnsi="Times New Roman" w:cs="Times New Roman"/>
          <w:sz w:val="24"/>
          <w:szCs w:val="24"/>
        </w:rPr>
        <w:t xml:space="preserve"> evidente da quanto detto che l</w:t>
      </w:r>
      <w:r w:rsidR="00966705">
        <w:rPr>
          <w:rFonts w:ascii="Times New Roman" w:hAnsi="Times New Roman" w:cs="Times New Roman"/>
          <w:sz w:val="24"/>
          <w:szCs w:val="24"/>
        </w:rPr>
        <w:t xml:space="preserve">’uomo e condottiero Nevsky, eroe </w:t>
      </w:r>
      <w:r w:rsidR="003473A3">
        <w:rPr>
          <w:rFonts w:ascii="Times New Roman" w:hAnsi="Times New Roman" w:cs="Times New Roman"/>
          <w:sz w:val="24"/>
          <w:szCs w:val="24"/>
        </w:rPr>
        <w:t xml:space="preserve">autentico </w:t>
      </w:r>
      <w:r w:rsidR="00966705">
        <w:rPr>
          <w:rFonts w:ascii="Times New Roman" w:hAnsi="Times New Roman" w:cs="Times New Roman"/>
          <w:sz w:val="24"/>
          <w:szCs w:val="24"/>
        </w:rPr>
        <w:t>del suo popolo,</w:t>
      </w:r>
      <w:r w:rsidR="002534B2">
        <w:rPr>
          <w:rFonts w:ascii="Times New Roman" w:hAnsi="Times New Roman" w:cs="Times New Roman"/>
          <w:sz w:val="24"/>
          <w:szCs w:val="24"/>
        </w:rPr>
        <w:t xml:space="preserve"> sia stato </w:t>
      </w:r>
      <w:r w:rsidR="00966705">
        <w:rPr>
          <w:rFonts w:ascii="Times New Roman" w:hAnsi="Times New Roman" w:cs="Times New Roman"/>
          <w:sz w:val="24"/>
          <w:szCs w:val="24"/>
        </w:rPr>
        <w:t xml:space="preserve">convenientemente </w:t>
      </w:r>
      <w:r w:rsidR="002534B2">
        <w:rPr>
          <w:rFonts w:ascii="Times New Roman" w:hAnsi="Times New Roman" w:cs="Times New Roman"/>
          <w:sz w:val="24"/>
          <w:szCs w:val="24"/>
        </w:rPr>
        <w:t xml:space="preserve">considerato un uomo per tutte le epoche, </w:t>
      </w:r>
      <w:r w:rsidR="00966705">
        <w:rPr>
          <w:rFonts w:ascii="Times New Roman" w:hAnsi="Times New Roman" w:cs="Times New Roman"/>
          <w:sz w:val="24"/>
          <w:szCs w:val="24"/>
        </w:rPr>
        <w:t xml:space="preserve">reinterpretato ed adattato dalla sua morte in molti modi e secondo i canoni delle vicende storiche dei tempi. Nella visione e </w:t>
      </w:r>
      <w:r w:rsidR="00966705" w:rsidRPr="00966705">
        <w:rPr>
          <w:rFonts w:ascii="Times New Roman" w:hAnsi="Times New Roman" w:cs="Times New Roman"/>
          <w:sz w:val="24"/>
          <w:szCs w:val="24"/>
        </w:rPr>
        <w:t>“</w:t>
      </w:r>
      <w:r w:rsidR="00966705">
        <w:rPr>
          <w:rFonts w:ascii="Times New Roman" w:hAnsi="Times New Roman" w:cs="Times New Roman"/>
          <w:sz w:val="24"/>
          <w:szCs w:val="24"/>
        </w:rPr>
        <w:t>strumentalizzazione” contemporanea dell</w:t>
      </w:r>
      <w:r w:rsidR="00966705" w:rsidRPr="00966705">
        <w:rPr>
          <w:rFonts w:ascii="Times New Roman" w:hAnsi="Times New Roman" w:cs="Times New Roman"/>
          <w:sz w:val="24"/>
          <w:szCs w:val="24"/>
        </w:rPr>
        <w:t>’</w:t>
      </w:r>
      <w:r w:rsidR="00966705">
        <w:rPr>
          <w:rFonts w:ascii="Times New Roman" w:hAnsi="Times New Roman" w:cs="Times New Roman"/>
          <w:sz w:val="24"/>
          <w:szCs w:val="24"/>
        </w:rPr>
        <w:t>ero</w:t>
      </w:r>
      <w:r w:rsidR="003473A3">
        <w:rPr>
          <w:rFonts w:ascii="Times New Roman" w:hAnsi="Times New Roman" w:cs="Times New Roman"/>
          <w:sz w:val="24"/>
          <w:szCs w:val="24"/>
        </w:rPr>
        <w:t>e Nevsky anche</w:t>
      </w:r>
      <w:r w:rsidR="00FC2630">
        <w:rPr>
          <w:rFonts w:ascii="Times New Roman" w:hAnsi="Times New Roman" w:cs="Times New Roman"/>
          <w:sz w:val="24"/>
          <w:szCs w:val="24"/>
        </w:rPr>
        <w:t xml:space="preserve"> il regista Eisenstein, genio cinematografico al servizio della politica sovietica, non </w:t>
      </w:r>
      <w:r w:rsidR="006D26F2">
        <w:rPr>
          <w:rFonts w:ascii="Times New Roman" w:hAnsi="Times New Roman" w:cs="Times New Roman"/>
          <w:sz w:val="24"/>
          <w:szCs w:val="24"/>
        </w:rPr>
        <w:t>esita</w:t>
      </w:r>
      <w:r w:rsidR="00FC2630">
        <w:rPr>
          <w:rFonts w:ascii="Times New Roman" w:hAnsi="Times New Roman" w:cs="Times New Roman"/>
          <w:sz w:val="24"/>
          <w:szCs w:val="24"/>
        </w:rPr>
        <w:t xml:space="preserve"> a rivisitare le </w:t>
      </w:r>
      <w:r w:rsidR="002534B2">
        <w:rPr>
          <w:rFonts w:ascii="Times New Roman" w:hAnsi="Times New Roman" w:cs="Times New Roman"/>
          <w:sz w:val="24"/>
          <w:szCs w:val="24"/>
        </w:rPr>
        <w:t xml:space="preserve">sue </w:t>
      </w:r>
      <w:r w:rsidR="00FC2630">
        <w:rPr>
          <w:rFonts w:ascii="Times New Roman" w:hAnsi="Times New Roman" w:cs="Times New Roman"/>
          <w:sz w:val="24"/>
          <w:szCs w:val="24"/>
        </w:rPr>
        <w:t xml:space="preserve">gesta per i fini propagandistici di Stalin. </w:t>
      </w:r>
    </w:p>
    <w:p w14:paraId="429E5130" w14:textId="71A0F7BD" w:rsidR="00966705" w:rsidRDefault="003473A3" w:rsidP="00DB2C4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Eisenstein è</w:t>
      </w:r>
      <w:r w:rsidR="002534B2">
        <w:rPr>
          <w:rFonts w:ascii="Times New Roman" w:hAnsi="Times New Roman" w:cs="Times New Roman"/>
          <w:sz w:val="24"/>
          <w:szCs w:val="24"/>
        </w:rPr>
        <w:t xml:space="preserve"> in quegli anni</w:t>
      </w:r>
      <w:r w:rsidR="00FC2630" w:rsidRPr="00FC2630">
        <w:rPr>
          <w:rFonts w:ascii="Times New Roman" w:hAnsi="Times New Roman" w:cs="Times New Roman"/>
          <w:sz w:val="24"/>
          <w:szCs w:val="24"/>
        </w:rPr>
        <w:t xml:space="preserve"> un acclamato </w:t>
      </w:r>
      <w:r w:rsidR="00FC2630">
        <w:rPr>
          <w:rFonts w:ascii="Times New Roman" w:hAnsi="Times New Roman" w:cs="Times New Roman"/>
          <w:sz w:val="24"/>
          <w:szCs w:val="24"/>
        </w:rPr>
        <w:t>direttore</w:t>
      </w:r>
      <w:r w:rsidR="002534B2">
        <w:rPr>
          <w:rFonts w:ascii="Times New Roman" w:hAnsi="Times New Roman" w:cs="Times New Roman"/>
          <w:sz w:val="24"/>
          <w:szCs w:val="24"/>
        </w:rPr>
        <w:t>,</w:t>
      </w:r>
      <w:r w:rsidR="0066783E">
        <w:rPr>
          <w:rFonts w:ascii="Times New Roman" w:hAnsi="Times New Roman" w:cs="Times New Roman"/>
          <w:sz w:val="24"/>
          <w:szCs w:val="24"/>
        </w:rPr>
        <w:t xml:space="preserve"> artista ambito</w:t>
      </w:r>
      <w:r w:rsidR="00FC26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anche </w:t>
      </w:r>
      <w:r w:rsidR="0066783E">
        <w:rPr>
          <w:rFonts w:ascii="Times New Roman" w:hAnsi="Times New Roman" w:cs="Times New Roman"/>
          <w:sz w:val="24"/>
          <w:szCs w:val="24"/>
        </w:rPr>
        <w:t>da</w:t>
      </w:r>
      <w:r w:rsidR="00FC2630">
        <w:rPr>
          <w:rFonts w:ascii="Times New Roman" w:hAnsi="Times New Roman" w:cs="Times New Roman"/>
          <w:sz w:val="24"/>
          <w:szCs w:val="24"/>
        </w:rPr>
        <w:t>lle grandi c</w:t>
      </w:r>
      <w:r>
        <w:rPr>
          <w:rFonts w:ascii="Times New Roman" w:hAnsi="Times New Roman" w:cs="Times New Roman"/>
          <w:sz w:val="24"/>
          <w:szCs w:val="24"/>
        </w:rPr>
        <w:t>ase cinematografiche americane.</w:t>
      </w:r>
      <w:r w:rsidR="0045145C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5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2630">
        <w:rPr>
          <w:rFonts w:ascii="Times New Roman" w:hAnsi="Times New Roman" w:cs="Times New Roman"/>
          <w:sz w:val="24"/>
          <w:szCs w:val="24"/>
        </w:rPr>
        <w:t xml:space="preserve">Il successo internazionale della </w:t>
      </w:r>
      <w:r w:rsidR="00FC2630" w:rsidRPr="00FC2630">
        <w:rPr>
          <w:rFonts w:ascii="Times New Roman" w:hAnsi="Times New Roman" w:cs="Times New Roman"/>
          <w:i/>
          <w:sz w:val="24"/>
          <w:szCs w:val="24"/>
        </w:rPr>
        <w:t>Corazzata Potemkin</w:t>
      </w:r>
      <w:r w:rsidR="00FC2630" w:rsidRPr="00FC2630">
        <w:rPr>
          <w:rFonts w:ascii="Times New Roman" w:hAnsi="Times New Roman" w:cs="Times New Roman"/>
          <w:sz w:val="24"/>
          <w:szCs w:val="24"/>
        </w:rPr>
        <w:t>, realizzato nella pr</w:t>
      </w:r>
      <w:r w:rsidR="006D26F2">
        <w:rPr>
          <w:rFonts w:ascii="Times New Roman" w:hAnsi="Times New Roman" w:cs="Times New Roman"/>
          <w:sz w:val="24"/>
          <w:szCs w:val="24"/>
        </w:rPr>
        <w:t>ima metà degli anni venti, ha addirittura convinto</w:t>
      </w:r>
      <w:r w:rsidR="00FC2630" w:rsidRPr="00FC2630">
        <w:rPr>
          <w:rFonts w:ascii="Times New Roman" w:hAnsi="Times New Roman" w:cs="Times New Roman"/>
          <w:sz w:val="24"/>
          <w:szCs w:val="24"/>
        </w:rPr>
        <w:t xml:space="preserve"> </w:t>
      </w:r>
      <w:r w:rsidR="00FC2630">
        <w:rPr>
          <w:rFonts w:ascii="Times New Roman" w:hAnsi="Times New Roman" w:cs="Times New Roman"/>
          <w:sz w:val="24"/>
          <w:szCs w:val="24"/>
        </w:rPr>
        <w:t xml:space="preserve">la </w:t>
      </w:r>
      <w:r w:rsidR="00FC2630" w:rsidRPr="00FC2630">
        <w:rPr>
          <w:rFonts w:ascii="Times New Roman" w:hAnsi="Times New Roman" w:cs="Times New Roman"/>
          <w:i/>
          <w:sz w:val="24"/>
          <w:szCs w:val="24"/>
        </w:rPr>
        <w:t>United Artist</w:t>
      </w:r>
      <w:r w:rsidR="006D26F2">
        <w:rPr>
          <w:rFonts w:ascii="Times New Roman" w:hAnsi="Times New Roman" w:cs="Times New Roman"/>
          <w:sz w:val="24"/>
          <w:szCs w:val="24"/>
        </w:rPr>
        <w:t xml:space="preserve">, di cui Charlie Chaplin </w:t>
      </w:r>
      <w:r w:rsidR="00543F76">
        <w:rPr>
          <w:rFonts w:ascii="Times New Roman" w:hAnsi="Times New Roman" w:cs="Times New Roman"/>
          <w:sz w:val="24"/>
          <w:szCs w:val="24"/>
        </w:rPr>
        <w:t>è</w:t>
      </w:r>
      <w:r w:rsidR="006D26F2">
        <w:rPr>
          <w:rFonts w:ascii="Times New Roman" w:hAnsi="Times New Roman" w:cs="Times New Roman"/>
          <w:sz w:val="24"/>
          <w:szCs w:val="24"/>
        </w:rPr>
        <w:t xml:space="preserve"> </w:t>
      </w:r>
      <w:r w:rsidR="000F61F4">
        <w:rPr>
          <w:rFonts w:ascii="Times New Roman" w:hAnsi="Times New Roman" w:cs="Times New Roman"/>
          <w:sz w:val="24"/>
          <w:szCs w:val="24"/>
        </w:rPr>
        <w:t>tra i fondatori</w:t>
      </w:r>
      <w:r w:rsidR="004A66ED">
        <w:rPr>
          <w:rFonts w:ascii="Times New Roman" w:hAnsi="Times New Roman" w:cs="Times New Roman"/>
          <w:sz w:val="24"/>
          <w:szCs w:val="24"/>
        </w:rPr>
        <w:t>, ad invitare il regista</w:t>
      </w:r>
      <w:r w:rsidR="00FC2630">
        <w:rPr>
          <w:rFonts w:ascii="Times New Roman" w:hAnsi="Times New Roman" w:cs="Times New Roman"/>
          <w:sz w:val="24"/>
          <w:szCs w:val="24"/>
        </w:rPr>
        <w:t xml:space="preserve"> a pr</w:t>
      </w:r>
      <w:r w:rsidR="000F61F4">
        <w:rPr>
          <w:rFonts w:ascii="Times New Roman" w:hAnsi="Times New Roman" w:cs="Times New Roman"/>
          <w:sz w:val="24"/>
          <w:szCs w:val="24"/>
        </w:rPr>
        <w:t>odurre negli Stati Uniti. Così infatti accade nel 1930 e</w:t>
      </w:r>
      <w:r>
        <w:rPr>
          <w:rFonts w:ascii="Times New Roman" w:hAnsi="Times New Roman" w:cs="Times New Roman"/>
          <w:sz w:val="24"/>
          <w:szCs w:val="24"/>
        </w:rPr>
        <w:t xml:space="preserve"> per alcuni anni</w:t>
      </w:r>
      <w:r w:rsidR="000F61F4">
        <w:rPr>
          <w:rFonts w:ascii="Times New Roman" w:hAnsi="Times New Roman" w:cs="Times New Roman"/>
          <w:sz w:val="24"/>
          <w:szCs w:val="24"/>
        </w:rPr>
        <w:t xml:space="preserve"> lavora ad Hollyood</w:t>
      </w:r>
      <w:r w:rsidR="002534B2">
        <w:rPr>
          <w:rFonts w:ascii="Times New Roman" w:hAnsi="Times New Roman" w:cs="Times New Roman"/>
          <w:sz w:val="24"/>
          <w:szCs w:val="24"/>
        </w:rPr>
        <w:t>, tuttavia creando una produzione</w:t>
      </w:r>
      <w:r>
        <w:rPr>
          <w:rFonts w:ascii="Times New Roman" w:hAnsi="Times New Roman" w:cs="Times New Roman"/>
          <w:sz w:val="24"/>
          <w:szCs w:val="24"/>
        </w:rPr>
        <w:t xml:space="preserve"> cinematografica di minore impotanza. </w:t>
      </w:r>
      <w:r w:rsidR="006678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Rientra q</w:t>
      </w:r>
      <w:r w:rsidR="000F61F4">
        <w:rPr>
          <w:rFonts w:ascii="Times New Roman" w:hAnsi="Times New Roman" w:cs="Times New Roman"/>
          <w:sz w:val="24"/>
          <w:szCs w:val="24"/>
        </w:rPr>
        <w:t>uindi a Mosca nel 1932. Al suo ritorno trova</w:t>
      </w:r>
      <w:r w:rsidR="002534B2">
        <w:rPr>
          <w:rFonts w:ascii="Times New Roman" w:hAnsi="Times New Roman" w:cs="Times New Roman"/>
          <w:sz w:val="24"/>
          <w:szCs w:val="24"/>
        </w:rPr>
        <w:t>, un ambiente culturale e politico completamente diverso, in cui ogni opera artistica</w:t>
      </w:r>
      <w:r w:rsidR="000F61F4">
        <w:rPr>
          <w:rFonts w:ascii="Times New Roman" w:hAnsi="Times New Roman" w:cs="Times New Roman"/>
          <w:sz w:val="24"/>
          <w:szCs w:val="24"/>
        </w:rPr>
        <w:t>, so</w:t>
      </w:r>
      <w:r w:rsidR="002534B2">
        <w:rPr>
          <w:rFonts w:ascii="Times New Roman" w:hAnsi="Times New Roman" w:cs="Times New Roman"/>
          <w:sz w:val="24"/>
          <w:szCs w:val="24"/>
        </w:rPr>
        <w:t>prattutto nella cinematografia</w:t>
      </w:r>
      <w:r w:rsidR="000F61F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121F">
        <w:rPr>
          <w:rFonts w:ascii="Times New Roman" w:hAnsi="Times New Roman" w:cs="Times New Roman"/>
          <w:sz w:val="24"/>
          <w:szCs w:val="24"/>
        </w:rPr>
        <w:t>è</w:t>
      </w:r>
      <w:r w:rsidR="002534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interamente influenzata e subordinata agli interessi del partito</w:t>
      </w:r>
      <w:r w:rsidR="002534B2">
        <w:rPr>
          <w:rFonts w:ascii="Times New Roman" w:hAnsi="Times New Roman" w:cs="Times New Roman"/>
          <w:sz w:val="24"/>
          <w:szCs w:val="24"/>
        </w:rPr>
        <w:t xml:space="preserve"> comunista sovietico. </w:t>
      </w:r>
      <w:proofErr w:type="spellStart"/>
      <w:r w:rsidR="00BC0E50">
        <w:rPr>
          <w:rFonts w:ascii="Times New Roman" w:hAnsi="Times New Roman" w:cs="Times New Roman"/>
          <w:sz w:val="24"/>
          <w:szCs w:val="24"/>
        </w:rPr>
        <w:t>Eisenstein</w:t>
      </w:r>
      <w:proofErr w:type="spellEnd"/>
      <w:r w:rsidR="002534B2">
        <w:rPr>
          <w:rFonts w:ascii="Times New Roman" w:hAnsi="Times New Roman" w:cs="Times New Roman"/>
          <w:sz w:val="24"/>
          <w:szCs w:val="24"/>
        </w:rPr>
        <w:t xml:space="preserve"> accetta di dedicare il proprio genio al servizio della propaganda politica</w:t>
      </w:r>
      <w:r w:rsidR="000F61F4">
        <w:rPr>
          <w:rFonts w:ascii="Times New Roman" w:hAnsi="Times New Roman" w:cs="Times New Roman"/>
          <w:sz w:val="24"/>
          <w:szCs w:val="24"/>
        </w:rPr>
        <w:t>.</w:t>
      </w:r>
    </w:p>
    <w:p w14:paraId="5D7E8EBF" w14:textId="37EA56D3" w:rsidR="002534B2" w:rsidRDefault="003473A3" w:rsidP="00DB2C4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Il Nevsky di Eisenstein, al di là delle e</w:t>
      </w:r>
      <w:r w:rsidR="004A3F73">
        <w:rPr>
          <w:rFonts w:ascii="Times New Roman" w:hAnsi="Times New Roman" w:cs="Times New Roman"/>
          <w:sz w:val="24"/>
          <w:szCs w:val="24"/>
        </w:rPr>
        <w:t>videnti influenze politiche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61F4">
        <w:rPr>
          <w:rFonts w:ascii="Times New Roman" w:hAnsi="Times New Roman" w:cs="Times New Roman"/>
          <w:sz w:val="24"/>
          <w:szCs w:val="24"/>
        </w:rPr>
        <w:t xml:space="preserve">è </w:t>
      </w:r>
      <w:r w:rsidR="00691989">
        <w:rPr>
          <w:rFonts w:ascii="Times New Roman" w:hAnsi="Times New Roman" w:cs="Times New Roman"/>
          <w:sz w:val="24"/>
          <w:szCs w:val="24"/>
        </w:rPr>
        <w:t xml:space="preserve">un’opera monumentale della cinematografia mondiale. </w:t>
      </w:r>
      <w:r w:rsidR="00142DCD">
        <w:rPr>
          <w:rFonts w:ascii="Times New Roman" w:hAnsi="Times New Roman" w:cs="Times New Roman"/>
          <w:sz w:val="24"/>
          <w:szCs w:val="24"/>
        </w:rPr>
        <w:t>È</w:t>
      </w:r>
      <w:r w:rsidR="00691989">
        <w:rPr>
          <w:rFonts w:ascii="Times New Roman" w:hAnsi="Times New Roman" w:cs="Times New Roman"/>
          <w:sz w:val="24"/>
          <w:szCs w:val="24"/>
        </w:rPr>
        <w:t xml:space="preserve"> un film completamente sonoro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3197">
        <w:rPr>
          <w:rFonts w:ascii="Times New Roman" w:hAnsi="Times New Roman" w:cs="Times New Roman"/>
          <w:sz w:val="24"/>
          <w:szCs w:val="24"/>
        </w:rPr>
        <w:t>ed</w:t>
      </w:r>
      <w:r w:rsidR="000F61F4">
        <w:rPr>
          <w:rFonts w:ascii="Times New Roman" w:hAnsi="Times New Roman" w:cs="Times New Roman"/>
          <w:sz w:val="24"/>
          <w:szCs w:val="24"/>
        </w:rPr>
        <w:t xml:space="preserve"> è anche </w:t>
      </w:r>
      <w:r w:rsidR="00691989">
        <w:rPr>
          <w:rFonts w:ascii="Times New Roman" w:hAnsi="Times New Roman" w:cs="Times New Roman"/>
          <w:sz w:val="24"/>
          <w:szCs w:val="24"/>
        </w:rPr>
        <w:t xml:space="preserve">una delle massime espressioni della sinergia </w:t>
      </w:r>
      <w:r w:rsidR="000F61F4">
        <w:rPr>
          <w:rFonts w:ascii="Times New Roman" w:hAnsi="Times New Roman" w:cs="Times New Roman"/>
          <w:sz w:val="24"/>
          <w:szCs w:val="24"/>
        </w:rPr>
        <w:t xml:space="preserve">artistica </w:t>
      </w:r>
      <w:r w:rsidR="00691989">
        <w:rPr>
          <w:rFonts w:ascii="Times New Roman" w:hAnsi="Times New Roman" w:cs="Times New Roman"/>
          <w:sz w:val="24"/>
          <w:szCs w:val="24"/>
        </w:rPr>
        <w:t>tra cinema e musica. La collaborazione con Sergei Prokofiev (1891-1953)</w:t>
      </w:r>
      <w:r w:rsidR="000F61F4">
        <w:rPr>
          <w:rFonts w:ascii="Times New Roman" w:hAnsi="Times New Roman" w:cs="Times New Roman"/>
          <w:sz w:val="24"/>
          <w:szCs w:val="24"/>
        </w:rPr>
        <w:t>,</w:t>
      </w:r>
      <w:r w:rsidR="00691989">
        <w:rPr>
          <w:rFonts w:ascii="Times New Roman" w:hAnsi="Times New Roman" w:cs="Times New Roman"/>
          <w:sz w:val="24"/>
          <w:szCs w:val="24"/>
        </w:rPr>
        <w:t xml:space="preserve"> </w:t>
      </w:r>
      <w:r w:rsidR="000F61F4">
        <w:rPr>
          <w:rFonts w:ascii="Times New Roman" w:hAnsi="Times New Roman" w:cs="Times New Roman"/>
          <w:sz w:val="24"/>
          <w:szCs w:val="24"/>
        </w:rPr>
        <w:t xml:space="preserve">che ha scritto e diretto la colonna sonora dell’opera, </w:t>
      </w:r>
      <w:r w:rsidR="00142DCD">
        <w:rPr>
          <w:rFonts w:ascii="Times New Roman" w:hAnsi="Times New Roman" w:cs="Times New Roman"/>
          <w:sz w:val="24"/>
          <w:szCs w:val="24"/>
        </w:rPr>
        <w:t xml:space="preserve">è una </w:t>
      </w:r>
      <w:r w:rsidR="00691989">
        <w:rPr>
          <w:rFonts w:ascii="Times New Roman" w:hAnsi="Times New Roman" w:cs="Times New Roman"/>
          <w:sz w:val="24"/>
          <w:szCs w:val="24"/>
        </w:rPr>
        <w:t xml:space="preserve">fondamentale </w:t>
      </w:r>
      <w:r w:rsidR="000F61F4">
        <w:rPr>
          <w:rFonts w:ascii="Times New Roman" w:hAnsi="Times New Roman" w:cs="Times New Roman"/>
          <w:sz w:val="24"/>
          <w:szCs w:val="24"/>
        </w:rPr>
        <w:t xml:space="preserve">componente </w:t>
      </w:r>
      <w:r w:rsidR="00691989">
        <w:rPr>
          <w:rFonts w:ascii="Times New Roman" w:hAnsi="Times New Roman" w:cs="Times New Roman"/>
          <w:sz w:val="24"/>
          <w:szCs w:val="24"/>
        </w:rPr>
        <w:t>del successo cinematografico</w:t>
      </w:r>
      <w:r w:rsidR="002534B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BD6441F" w14:textId="77EC2510" w:rsidR="00F663D0" w:rsidRDefault="00F37785" w:rsidP="00DB2C4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Come detto il </w:t>
      </w:r>
      <w:r w:rsidRPr="00F91427">
        <w:rPr>
          <w:rFonts w:ascii="Times New Roman" w:hAnsi="Times New Roman" w:cs="Times New Roman"/>
          <w:i/>
          <w:sz w:val="24"/>
          <w:szCs w:val="24"/>
        </w:rPr>
        <w:t>leitmotiv</w:t>
      </w:r>
      <w:r>
        <w:rPr>
          <w:rFonts w:ascii="Times New Roman" w:hAnsi="Times New Roman" w:cs="Times New Roman"/>
          <w:sz w:val="24"/>
          <w:szCs w:val="24"/>
        </w:rPr>
        <w:t xml:space="preserve"> dell’opera</w:t>
      </w:r>
      <w:r w:rsidR="002534B2">
        <w:rPr>
          <w:rFonts w:ascii="Times New Roman" w:hAnsi="Times New Roman" w:cs="Times New Roman"/>
          <w:sz w:val="24"/>
          <w:szCs w:val="24"/>
        </w:rPr>
        <w:t xml:space="preserve"> cinematografica</w:t>
      </w:r>
      <w:r>
        <w:rPr>
          <w:rFonts w:ascii="Times New Roman" w:hAnsi="Times New Roman" w:cs="Times New Roman"/>
          <w:sz w:val="24"/>
          <w:szCs w:val="24"/>
        </w:rPr>
        <w:t xml:space="preserve"> e politica</w:t>
      </w:r>
      <w:r w:rsidR="002534B2">
        <w:rPr>
          <w:rFonts w:ascii="Times New Roman" w:hAnsi="Times New Roman" w:cs="Times New Roman"/>
          <w:sz w:val="24"/>
          <w:szCs w:val="24"/>
        </w:rPr>
        <w:t xml:space="preserve"> </w:t>
      </w:r>
      <w:r w:rsidR="00142DCD">
        <w:rPr>
          <w:rFonts w:ascii="Times New Roman" w:hAnsi="Times New Roman" w:cs="Times New Roman"/>
          <w:sz w:val="24"/>
          <w:szCs w:val="24"/>
        </w:rPr>
        <w:t>riguarda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2A24">
        <w:rPr>
          <w:rFonts w:ascii="Times New Roman" w:hAnsi="Times New Roman" w:cs="Times New Roman"/>
          <w:sz w:val="24"/>
          <w:szCs w:val="24"/>
        </w:rPr>
        <w:t>l</w:t>
      </w:r>
      <w:r w:rsidR="003B2A24" w:rsidRPr="003B2A24">
        <w:rPr>
          <w:rFonts w:ascii="Times New Roman" w:hAnsi="Times New Roman" w:cs="Times New Roman"/>
          <w:sz w:val="24"/>
          <w:szCs w:val="24"/>
        </w:rPr>
        <w:t>’</w:t>
      </w:r>
      <w:r w:rsidR="00142DCD">
        <w:rPr>
          <w:rFonts w:ascii="Times New Roman" w:hAnsi="Times New Roman" w:cs="Times New Roman"/>
          <w:sz w:val="24"/>
          <w:szCs w:val="24"/>
        </w:rPr>
        <w:t>aggressione</w:t>
      </w:r>
      <w:r w:rsidR="000F61F4">
        <w:rPr>
          <w:rFonts w:ascii="Times New Roman" w:hAnsi="Times New Roman" w:cs="Times New Roman"/>
          <w:sz w:val="24"/>
          <w:szCs w:val="24"/>
        </w:rPr>
        <w:t xml:space="preserve"> dei cavalieri teutonici che sono causa di </w:t>
      </w:r>
      <w:r w:rsidR="00142DCD">
        <w:rPr>
          <w:rFonts w:ascii="Times New Roman" w:hAnsi="Times New Roman" w:cs="Times New Roman"/>
          <w:sz w:val="24"/>
          <w:szCs w:val="24"/>
        </w:rPr>
        <w:t xml:space="preserve">grave </w:t>
      </w:r>
      <w:r>
        <w:rPr>
          <w:rFonts w:ascii="Times New Roman" w:hAnsi="Times New Roman" w:cs="Times New Roman"/>
          <w:sz w:val="24"/>
          <w:szCs w:val="24"/>
        </w:rPr>
        <w:t>apprensione</w:t>
      </w:r>
      <w:r w:rsidR="003B2A24">
        <w:rPr>
          <w:rFonts w:ascii="Times New Roman" w:hAnsi="Times New Roman" w:cs="Times New Roman"/>
          <w:sz w:val="24"/>
          <w:szCs w:val="24"/>
        </w:rPr>
        <w:t xml:space="preserve"> nella popolazione </w:t>
      </w:r>
      <w:r w:rsidR="00C856DB">
        <w:rPr>
          <w:rFonts w:ascii="Times New Roman" w:hAnsi="Times New Roman" w:cs="Times New Roman"/>
          <w:sz w:val="24"/>
          <w:szCs w:val="24"/>
        </w:rPr>
        <w:t>e nei nobili.</w:t>
      </w:r>
      <w:r w:rsidR="00522CB2">
        <w:rPr>
          <w:rFonts w:ascii="Times New Roman" w:hAnsi="Times New Roman" w:cs="Times New Roman"/>
          <w:sz w:val="24"/>
          <w:szCs w:val="24"/>
        </w:rPr>
        <w:t xml:space="preserve"> In Novgorod il principe Nevsky è ben co</w:t>
      </w:r>
      <w:r w:rsidR="00C856DB">
        <w:rPr>
          <w:rFonts w:ascii="Times New Roman" w:hAnsi="Times New Roman" w:cs="Times New Roman"/>
          <w:sz w:val="24"/>
          <w:szCs w:val="24"/>
        </w:rPr>
        <w:t>nosciuto. N</w:t>
      </w:r>
      <w:r>
        <w:rPr>
          <w:rFonts w:ascii="Times New Roman" w:hAnsi="Times New Roman" w:cs="Times New Roman"/>
          <w:sz w:val="24"/>
          <w:szCs w:val="24"/>
        </w:rPr>
        <w:t>ello svolgimento del film</w:t>
      </w:r>
      <w:r w:rsidR="0003229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2CB2">
        <w:rPr>
          <w:rFonts w:ascii="Times New Roman" w:hAnsi="Times New Roman" w:cs="Times New Roman"/>
          <w:sz w:val="24"/>
          <w:szCs w:val="24"/>
        </w:rPr>
        <w:t>mentre due spavaldi locali, Gavrilo e Buslai, ricordano di aver combattutto gli Svedesi con Nevsky, giungono notizie da Pskov</w:t>
      </w:r>
      <w:r w:rsidR="00C856DB">
        <w:rPr>
          <w:rFonts w:ascii="Times New Roman" w:hAnsi="Times New Roman" w:cs="Times New Roman"/>
          <w:sz w:val="24"/>
          <w:szCs w:val="24"/>
        </w:rPr>
        <w:t>,</w:t>
      </w:r>
      <w:r w:rsidR="00522CB2">
        <w:rPr>
          <w:rFonts w:ascii="Times New Roman" w:hAnsi="Times New Roman" w:cs="Times New Roman"/>
          <w:sz w:val="24"/>
          <w:szCs w:val="24"/>
        </w:rPr>
        <w:t xml:space="preserve"> dove i Teutonici hanno preso la città con la co</w:t>
      </w:r>
      <w:r w:rsidR="00F663D0">
        <w:rPr>
          <w:rFonts w:ascii="Times New Roman" w:hAnsi="Times New Roman" w:cs="Times New Roman"/>
          <w:sz w:val="24"/>
          <w:szCs w:val="24"/>
        </w:rPr>
        <w:t xml:space="preserve">mplicità del traditore Tverdilo. La municipalità in allarme si domanda come prepararsi </w:t>
      </w:r>
      <w:r w:rsidR="00C856DB">
        <w:rPr>
          <w:rFonts w:ascii="Times New Roman" w:hAnsi="Times New Roman" w:cs="Times New Roman"/>
          <w:sz w:val="24"/>
          <w:szCs w:val="24"/>
        </w:rPr>
        <w:t xml:space="preserve">a difendere la città, </w:t>
      </w:r>
      <w:r w:rsidR="00F663D0">
        <w:rPr>
          <w:rFonts w:ascii="Times New Roman" w:hAnsi="Times New Roman" w:cs="Times New Roman"/>
          <w:sz w:val="24"/>
          <w:szCs w:val="24"/>
        </w:rPr>
        <w:t xml:space="preserve">finchè la giovane Olga invita i cittadini a considerare la guida </w:t>
      </w:r>
      <w:r w:rsidR="00032295">
        <w:rPr>
          <w:rFonts w:ascii="Times New Roman" w:hAnsi="Times New Roman" w:cs="Times New Roman"/>
          <w:sz w:val="24"/>
          <w:szCs w:val="24"/>
        </w:rPr>
        <w:t xml:space="preserve">militare </w:t>
      </w:r>
      <w:r w:rsidR="00F663D0">
        <w:rPr>
          <w:rFonts w:ascii="Times New Roman" w:hAnsi="Times New Roman" w:cs="Times New Roman"/>
          <w:sz w:val="24"/>
          <w:szCs w:val="24"/>
        </w:rPr>
        <w:t>del principe</w:t>
      </w:r>
      <w:r w:rsidR="00C856DB">
        <w:rPr>
          <w:rFonts w:ascii="Times New Roman" w:hAnsi="Times New Roman" w:cs="Times New Roman"/>
          <w:sz w:val="24"/>
          <w:szCs w:val="24"/>
        </w:rPr>
        <w:t>. P</w:t>
      </w:r>
      <w:r w:rsidR="00F663D0">
        <w:rPr>
          <w:rFonts w:ascii="Times New Roman" w:hAnsi="Times New Roman" w:cs="Times New Roman"/>
          <w:sz w:val="24"/>
          <w:szCs w:val="24"/>
        </w:rPr>
        <w:t>roposta che viene accettata. Nel frattempo si consuma la sorte della città di Paskov, con le drammatiche scene della strage della popolazione che termina</w:t>
      </w:r>
      <w:r w:rsidR="00032295">
        <w:rPr>
          <w:rFonts w:ascii="Times New Roman" w:hAnsi="Times New Roman" w:cs="Times New Roman"/>
          <w:sz w:val="24"/>
          <w:szCs w:val="24"/>
        </w:rPr>
        <w:t>no</w:t>
      </w:r>
      <w:r w:rsidR="00F663D0">
        <w:rPr>
          <w:rFonts w:ascii="Times New Roman" w:hAnsi="Times New Roman" w:cs="Times New Roman"/>
          <w:sz w:val="24"/>
          <w:szCs w:val="24"/>
        </w:rPr>
        <w:t xml:space="preserve"> con l’invocazione ad insorgere diretta a Nevsky.</w:t>
      </w:r>
    </w:p>
    <w:p w14:paraId="0411EEAC" w14:textId="27D1E318" w:rsidR="003473A3" w:rsidRDefault="00F663D0" w:rsidP="00DB2C4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principe accetta la guid</w:t>
      </w:r>
      <w:r w:rsidR="00C856DB">
        <w:rPr>
          <w:rFonts w:ascii="Times New Roman" w:hAnsi="Times New Roman" w:cs="Times New Roman"/>
          <w:sz w:val="24"/>
          <w:szCs w:val="24"/>
        </w:rPr>
        <w:t xml:space="preserve">a del suo popolo e chiede </w:t>
      </w:r>
      <w:r>
        <w:rPr>
          <w:rFonts w:ascii="Times New Roman" w:hAnsi="Times New Roman" w:cs="Times New Roman"/>
          <w:sz w:val="24"/>
          <w:szCs w:val="24"/>
        </w:rPr>
        <w:t xml:space="preserve">alla popolazione di chiamare tutti gli uomini validi al combattimento. Masse di contadini si radunano e si uniscono alle truppe del principe. </w:t>
      </w:r>
      <w:r w:rsidR="00F94ABF">
        <w:rPr>
          <w:rFonts w:ascii="Times New Roman" w:hAnsi="Times New Roman" w:cs="Times New Roman"/>
          <w:sz w:val="24"/>
          <w:szCs w:val="24"/>
        </w:rPr>
        <w:t xml:space="preserve">Mentre nel campo germanico si celebrano riti religiosi giunge la notizia dell’arrivo delle forze di Nevsky e dopo schermaglie iniziali si giunge al luogo della battaglia e momento decisivo del </w:t>
      </w:r>
      <w:r w:rsidR="00F94ABF" w:rsidRPr="003513BC">
        <w:rPr>
          <w:rFonts w:ascii="Times New Roman" w:hAnsi="Times New Roman" w:cs="Times New Roman"/>
          <w:i/>
          <w:sz w:val="24"/>
          <w:szCs w:val="24"/>
        </w:rPr>
        <w:t>film</w:t>
      </w:r>
      <w:r w:rsidR="003513BC">
        <w:rPr>
          <w:rFonts w:ascii="Times New Roman" w:hAnsi="Times New Roman" w:cs="Times New Roman"/>
          <w:sz w:val="24"/>
          <w:szCs w:val="24"/>
        </w:rPr>
        <w:t>. Nel confronto sul lago ghiacciato</w:t>
      </w:r>
      <w:r w:rsidR="00F94ABF">
        <w:rPr>
          <w:rFonts w:ascii="Times New Roman" w:hAnsi="Times New Roman" w:cs="Times New Roman"/>
          <w:sz w:val="24"/>
          <w:szCs w:val="24"/>
        </w:rPr>
        <w:t xml:space="preserve"> </w:t>
      </w:r>
      <w:r w:rsidR="003513BC">
        <w:rPr>
          <w:rFonts w:ascii="Times New Roman" w:hAnsi="Times New Roman" w:cs="Times New Roman"/>
          <w:sz w:val="24"/>
          <w:szCs w:val="24"/>
        </w:rPr>
        <w:t xml:space="preserve">(lago dei </w:t>
      </w:r>
      <w:r w:rsidR="006D594C">
        <w:rPr>
          <w:rFonts w:ascii="Times New Roman" w:hAnsi="Times New Roman" w:cs="Times New Roman"/>
          <w:sz w:val="24"/>
          <w:szCs w:val="24"/>
        </w:rPr>
        <w:t xml:space="preserve">Ciudi) </w:t>
      </w:r>
      <w:r w:rsidR="00F94ABF">
        <w:rPr>
          <w:rFonts w:ascii="Times New Roman" w:hAnsi="Times New Roman" w:cs="Times New Roman"/>
          <w:sz w:val="24"/>
          <w:szCs w:val="24"/>
        </w:rPr>
        <w:t>si decideranno le sorti delle due nazioni. Il principe si accorge che lo strato di ghiaccio sul lago è poco res</w:t>
      </w:r>
      <w:r w:rsidR="00F544B2">
        <w:rPr>
          <w:rFonts w:ascii="Times New Roman" w:hAnsi="Times New Roman" w:cs="Times New Roman"/>
          <w:sz w:val="24"/>
          <w:szCs w:val="24"/>
        </w:rPr>
        <w:t>istente e quindi costituisce un pericolo per le pesanti armature teutoniche. L</w:t>
      </w:r>
      <w:r w:rsidR="00F544B2" w:rsidRPr="00F544B2">
        <w:rPr>
          <w:rFonts w:ascii="Times New Roman" w:hAnsi="Times New Roman" w:cs="Times New Roman"/>
          <w:sz w:val="24"/>
          <w:szCs w:val="24"/>
        </w:rPr>
        <w:t>’</w:t>
      </w:r>
      <w:r w:rsidR="00DF3197">
        <w:rPr>
          <w:rFonts w:ascii="Times New Roman" w:hAnsi="Times New Roman" w:cs="Times New Roman"/>
          <w:sz w:val="24"/>
          <w:szCs w:val="24"/>
        </w:rPr>
        <w:t>esercito germanico</w:t>
      </w:r>
      <w:r w:rsidR="00F544B2">
        <w:rPr>
          <w:rFonts w:ascii="Times New Roman" w:hAnsi="Times New Roman" w:cs="Times New Roman"/>
          <w:sz w:val="24"/>
          <w:szCs w:val="24"/>
        </w:rPr>
        <w:t xml:space="preserve"> viene accerchiato</w:t>
      </w:r>
      <w:r w:rsidR="00C856DB">
        <w:rPr>
          <w:rFonts w:ascii="Times New Roman" w:hAnsi="Times New Roman" w:cs="Times New Roman"/>
          <w:sz w:val="24"/>
          <w:szCs w:val="24"/>
        </w:rPr>
        <w:t xml:space="preserve"> e, quando anche</w:t>
      </w:r>
      <w:r w:rsidR="00F544B2">
        <w:rPr>
          <w:rFonts w:ascii="Times New Roman" w:hAnsi="Times New Roman" w:cs="Times New Roman"/>
          <w:sz w:val="24"/>
          <w:szCs w:val="24"/>
        </w:rPr>
        <w:t xml:space="preserve"> i cavalieri teutonici giungono </w:t>
      </w:r>
      <w:r w:rsidR="00C856DB">
        <w:rPr>
          <w:rFonts w:ascii="Times New Roman" w:hAnsi="Times New Roman" w:cs="Times New Roman"/>
          <w:sz w:val="24"/>
          <w:szCs w:val="24"/>
        </w:rPr>
        <w:t xml:space="preserve">a rinforzare i ranghi, </w:t>
      </w:r>
      <w:r w:rsidR="00F544B2">
        <w:rPr>
          <w:rFonts w:ascii="Times New Roman" w:hAnsi="Times New Roman" w:cs="Times New Roman"/>
          <w:sz w:val="24"/>
          <w:szCs w:val="24"/>
        </w:rPr>
        <w:t>un punto del lago improvvisamente cede</w:t>
      </w:r>
      <w:r w:rsidR="00C856DB">
        <w:rPr>
          <w:rFonts w:ascii="Times New Roman" w:hAnsi="Times New Roman" w:cs="Times New Roman"/>
          <w:sz w:val="24"/>
          <w:szCs w:val="24"/>
        </w:rPr>
        <w:t xml:space="preserve"> ed il nemico, in gran numero, annega</w:t>
      </w:r>
      <w:r w:rsidR="00F544B2">
        <w:rPr>
          <w:rFonts w:ascii="Times New Roman" w:hAnsi="Times New Roman" w:cs="Times New Roman"/>
          <w:sz w:val="24"/>
          <w:szCs w:val="24"/>
        </w:rPr>
        <w:t xml:space="preserve"> nelle acque gelate. </w:t>
      </w:r>
    </w:p>
    <w:p w14:paraId="60948826" w14:textId="0644365F" w:rsidR="00F544B2" w:rsidRDefault="00F544B2" w:rsidP="00DB2C4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scena cruenta e drammatica della battaglia dura circa 30 minuti e</w:t>
      </w:r>
      <w:r w:rsidR="00C856DB">
        <w:rPr>
          <w:rFonts w:ascii="Times New Roman" w:hAnsi="Times New Roman" w:cs="Times New Roman"/>
          <w:sz w:val="24"/>
          <w:szCs w:val="24"/>
        </w:rPr>
        <w:t>d è tra le più celebrate de</w:t>
      </w:r>
      <w:r>
        <w:rPr>
          <w:rFonts w:ascii="Times New Roman" w:hAnsi="Times New Roman" w:cs="Times New Roman"/>
          <w:sz w:val="24"/>
          <w:szCs w:val="24"/>
        </w:rPr>
        <w:t>l cinema</w:t>
      </w:r>
      <w:r w:rsidR="00C856DB">
        <w:rPr>
          <w:rFonts w:ascii="Times New Roman" w:hAnsi="Times New Roman" w:cs="Times New Roman"/>
          <w:sz w:val="24"/>
          <w:szCs w:val="24"/>
        </w:rPr>
        <w:t xml:space="preserve"> contemporaneo. </w:t>
      </w:r>
      <w:r w:rsidR="00E41655">
        <w:rPr>
          <w:rFonts w:ascii="Times New Roman" w:hAnsi="Times New Roman" w:cs="Times New Roman"/>
          <w:sz w:val="24"/>
          <w:szCs w:val="24"/>
        </w:rPr>
        <w:t xml:space="preserve">Lo stesso Eisenstein narra di aver </w:t>
      </w:r>
      <w:r>
        <w:rPr>
          <w:rFonts w:ascii="Times New Roman" w:hAnsi="Times New Roman" w:cs="Times New Roman"/>
          <w:sz w:val="24"/>
          <w:szCs w:val="24"/>
        </w:rPr>
        <w:t xml:space="preserve">girato </w:t>
      </w:r>
      <w:r w:rsidR="00523996">
        <w:rPr>
          <w:rFonts w:ascii="Times New Roman" w:hAnsi="Times New Roman" w:cs="Times New Roman"/>
          <w:sz w:val="24"/>
          <w:szCs w:val="24"/>
        </w:rPr>
        <w:t>quella parte del film in estate e che il ghiaccio sia stato creato artificialmente, senza apparentemente nessuno abbia notato la differenza. Un altro elemento che, considerati gli strumenti della cinematografia del tempo, è considerato di eccezionale risultato.</w:t>
      </w:r>
      <w:r w:rsidR="00C856DB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6"/>
      </w:r>
    </w:p>
    <w:p w14:paraId="558D405F" w14:textId="30FE69DB" w:rsidR="00523996" w:rsidRDefault="00523996" w:rsidP="00DB2C4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Nel finale dell’</w:t>
      </w:r>
      <w:r w:rsidRPr="00523996">
        <w:rPr>
          <w:rFonts w:ascii="Times New Roman" w:hAnsi="Times New Roman" w:cs="Times New Roman"/>
          <w:sz w:val="24"/>
          <w:szCs w:val="24"/>
        </w:rPr>
        <w:t xml:space="preserve">opera gli eroi caduti </w:t>
      </w:r>
      <w:r>
        <w:rPr>
          <w:rFonts w:ascii="Times New Roman" w:hAnsi="Times New Roman" w:cs="Times New Roman"/>
          <w:sz w:val="24"/>
          <w:szCs w:val="24"/>
        </w:rPr>
        <w:t>nella battaglia vengono seguiti dai prigionieri che includono i comandanti dei Teutonici e</w:t>
      </w:r>
      <w:r w:rsidR="006D594C">
        <w:rPr>
          <w:rFonts w:ascii="Times New Roman" w:hAnsi="Times New Roman" w:cs="Times New Roman"/>
          <w:sz w:val="24"/>
          <w:szCs w:val="24"/>
        </w:rPr>
        <w:t xml:space="preserve">d i rappresentanti del clero. Il </w:t>
      </w:r>
      <w:r w:rsidR="006D594C" w:rsidRPr="006D594C">
        <w:rPr>
          <w:rFonts w:ascii="Times New Roman" w:hAnsi="Times New Roman" w:cs="Times New Roman"/>
          <w:i/>
          <w:sz w:val="24"/>
          <w:szCs w:val="24"/>
        </w:rPr>
        <w:t>film</w:t>
      </w:r>
      <w:r w:rsidRPr="006D594C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conclude con le determinazioni di giustizia, per i guerrieri teutonici verrà richiesto</w:t>
      </w:r>
      <w:r w:rsidR="00E41655">
        <w:rPr>
          <w:rFonts w:ascii="Times New Roman" w:hAnsi="Times New Roman" w:cs="Times New Roman"/>
          <w:sz w:val="24"/>
          <w:szCs w:val="24"/>
        </w:rPr>
        <w:t xml:space="preserve"> il riscatto e per i traditori </w:t>
      </w:r>
      <w:r>
        <w:rPr>
          <w:rFonts w:ascii="Times New Roman" w:hAnsi="Times New Roman" w:cs="Times New Roman"/>
          <w:sz w:val="24"/>
          <w:szCs w:val="24"/>
        </w:rPr>
        <w:t xml:space="preserve">la morte è la giusta sentenza. Le </w:t>
      </w:r>
      <w:r w:rsidR="006D594C">
        <w:rPr>
          <w:rFonts w:ascii="Times New Roman" w:hAnsi="Times New Roman" w:cs="Times New Roman"/>
          <w:sz w:val="24"/>
          <w:szCs w:val="24"/>
        </w:rPr>
        <w:t xml:space="preserve">ultime scene riguardano le </w:t>
      </w:r>
      <w:r>
        <w:rPr>
          <w:rFonts w:ascii="Times New Roman" w:hAnsi="Times New Roman" w:cs="Times New Roman"/>
          <w:sz w:val="24"/>
          <w:szCs w:val="24"/>
        </w:rPr>
        <w:t>celebrazioni con alcune note ro</w:t>
      </w:r>
      <w:r w:rsidR="006D594C">
        <w:rPr>
          <w:rFonts w:ascii="Times New Roman" w:hAnsi="Times New Roman" w:cs="Times New Roman"/>
          <w:sz w:val="24"/>
          <w:szCs w:val="24"/>
        </w:rPr>
        <w:t>mantiche di matrimoni</w:t>
      </w:r>
      <w:r w:rsidR="00F80DCD">
        <w:rPr>
          <w:rFonts w:ascii="Times New Roman" w:hAnsi="Times New Roman" w:cs="Times New Roman"/>
          <w:sz w:val="24"/>
          <w:szCs w:val="24"/>
        </w:rPr>
        <w:t xml:space="preserve">, non senza patriottiche esaltazioni e giuramenti di fedeltà alla patria. </w:t>
      </w:r>
    </w:p>
    <w:p w14:paraId="387698AA" w14:textId="4B24B84E" w:rsidR="00F0798D" w:rsidRDefault="006D594C" w:rsidP="00DB2C4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Nel contesto storico della produzione cinematografica</w:t>
      </w:r>
      <w:r w:rsidR="00F80DCD">
        <w:rPr>
          <w:rFonts w:ascii="Times New Roman" w:hAnsi="Times New Roman" w:cs="Times New Roman"/>
          <w:sz w:val="24"/>
          <w:szCs w:val="24"/>
        </w:rPr>
        <w:t xml:space="preserve"> l</w:t>
      </w:r>
      <w:r w:rsidR="00F80DCD" w:rsidRPr="00F80DCD">
        <w:rPr>
          <w:rFonts w:ascii="Times New Roman" w:hAnsi="Times New Roman" w:cs="Times New Roman"/>
          <w:sz w:val="24"/>
          <w:szCs w:val="24"/>
        </w:rPr>
        <w:t xml:space="preserve">’immagine di Nevsky, </w:t>
      </w:r>
      <w:r w:rsidR="00F80DCD">
        <w:rPr>
          <w:rFonts w:ascii="Times New Roman" w:hAnsi="Times New Roman" w:cs="Times New Roman"/>
          <w:sz w:val="24"/>
          <w:szCs w:val="24"/>
        </w:rPr>
        <w:t>patriota puro e coraggioso, intende celebrare Stalin e</w:t>
      </w:r>
      <w:r w:rsidR="00E41655">
        <w:rPr>
          <w:rFonts w:ascii="Times New Roman" w:hAnsi="Times New Roman" w:cs="Times New Roman"/>
          <w:sz w:val="24"/>
          <w:szCs w:val="24"/>
        </w:rPr>
        <w:t xml:space="preserve"> le sue </w:t>
      </w:r>
      <w:r w:rsidR="00256649">
        <w:rPr>
          <w:rFonts w:ascii="Times New Roman" w:hAnsi="Times New Roman" w:cs="Times New Roman"/>
          <w:sz w:val="24"/>
          <w:szCs w:val="24"/>
        </w:rPr>
        <w:t>doti di guida politica</w:t>
      </w:r>
      <w:r w:rsidR="00E4165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L</w:t>
      </w:r>
      <w:r w:rsidR="00E41655">
        <w:rPr>
          <w:rFonts w:ascii="Times New Roman" w:hAnsi="Times New Roman" w:cs="Times New Roman"/>
          <w:sz w:val="24"/>
          <w:szCs w:val="24"/>
        </w:rPr>
        <w:t>a storia cinematografica</w:t>
      </w:r>
      <w:r w:rsidR="000B0981">
        <w:rPr>
          <w:rFonts w:ascii="Times New Roman" w:hAnsi="Times New Roman" w:cs="Times New Roman"/>
          <w:sz w:val="24"/>
          <w:szCs w:val="24"/>
        </w:rPr>
        <w:t xml:space="preserve"> evidentemente</w:t>
      </w:r>
      <w:r w:rsidR="00F80DCD">
        <w:rPr>
          <w:rFonts w:ascii="Times New Roman" w:hAnsi="Times New Roman" w:cs="Times New Roman"/>
          <w:sz w:val="24"/>
          <w:szCs w:val="24"/>
        </w:rPr>
        <w:t xml:space="preserve"> stride</w:t>
      </w:r>
      <w:r w:rsidR="00E41655">
        <w:rPr>
          <w:rFonts w:ascii="Times New Roman" w:hAnsi="Times New Roman" w:cs="Times New Roman"/>
          <w:sz w:val="24"/>
          <w:szCs w:val="24"/>
        </w:rPr>
        <w:t xml:space="preserve"> con la Storia medioevale del santo. Il contrasto tra il </w:t>
      </w:r>
      <w:r w:rsidR="00F80DCD">
        <w:rPr>
          <w:rFonts w:ascii="Times New Roman" w:hAnsi="Times New Roman" w:cs="Times New Roman"/>
          <w:sz w:val="24"/>
          <w:szCs w:val="24"/>
        </w:rPr>
        <w:t xml:space="preserve">Nevsky, santificato </w:t>
      </w:r>
      <w:r w:rsidR="00E41655">
        <w:rPr>
          <w:rFonts w:ascii="Times New Roman" w:hAnsi="Times New Roman" w:cs="Times New Roman"/>
          <w:sz w:val="24"/>
          <w:szCs w:val="24"/>
        </w:rPr>
        <w:t>dalla Chiesa Ortodossa, e l’immagine secolare del leader</w:t>
      </w:r>
      <w:r w:rsidR="000B0981">
        <w:rPr>
          <w:rFonts w:ascii="Times New Roman" w:hAnsi="Times New Roman" w:cs="Times New Roman"/>
          <w:sz w:val="24"/>
          <w:szCs w:val="24"/>
        </w:rPr>
        <w:t xml:space="preserve"> dell’opera cinematografica</w:t>
      </w:r>
      <w:r w:rsidR="00E41655">
        <w:rPr>
          <w:rFonts w:ascii="Times New Roman" w:hAnsi="Times New Roman" w:cs="Times New Roman"/>
          <w:sz w:val="24"/>
          <w:szCs w:val="24"/>
        </w:rPr>
        <w:t xml:space="preserve">, riconducibile alla </w:t>
      </w:r>
      <w:r w:rsidR="0045121F">
        <w:rPr>
          <w:rFonts w:ascii="Times New Roman" w:hAnsi="Times New Roman" w:cs="Times New Roman"/>
          <w:sz w:val="24"/>
          <w:szCs w:val="24"/>
        </w:rPr>
        <w:t>personalità</w:t>
      </w:r>
      <w:r w:rsidR="00E41655">
        <w:rPr>
          <w:rFonts w:ascii="Times New Roman" w:hAnsi="Times New Roman" w:cs="Times New Roman"/>
          <w:sz w:val="24"/>
          <w:szCs w:val="24"/>
        </w:rPr>
        <w:t xml:space="preserve"> </w:t>
      </w:r>
      <w:r w:rsidR="00C856DB">
        <w:rPr>
          <w:rFonts w:ascii="Times New Roman" w:hAnsi="Times New Roman" w:cs="Times New Roman"/>
          <w:sz w:val="24"/>
          <w:szCs w:val="24"/>
        </w:rPr>
        <w:t xml:space="preserve">di </w:t>
      </w:r>
      <w:r w:rsidR="00F80DCD">
        <w:rPr>
          <w:rFonts w:ascii="Times New Roman" w:hAnsi="Times New Roman" w:cs="Times New Roman"/>
          <w:sz w:val="24"/>
          <w:szCs w:val="24"/>
        </w:rPr>
        <w:t>Stalin, che proprio negli anni Trenta adottava</w:t>
      </w:r>
      <w:r w:rsidR="00C856DB">
        <w:rPr>
          <w:rFonts w:ascii="Times New Roman" w:hAnsi="Times New Roman" w:cs="Times New Roman"/>
          <w:sz w:val="24"/>
          <w:szCs w:val="24"/>
        </w:rPr>
        <w:t>, invece,</w:t>
      </w:r>
      <w:r w:rsidR="00F80DCD">
        <w:rPr>
          <w:rFonts w:ascii="Times New Roman" w:hAnsi="Times New Roman" w:cs="Times New Roman"/>
          <w:sz w:val="24"/>
          <w:szCs w:val="24"/>
        </w:rPr>
        <w:t xml:space="preserve"> una politic</w:t>
      </w:r>
      <w:r w:rsidR="00C856DB">
        <w:rPr>
          <w:rFonts w:ascii="Times New Roman" w:hAnsi="Times New Roman" w:cs="Times New Roman"/>
          <w:sz w:val="24"/>
          <w:szCs w:val="24"/>
        </w:rPr>
        <w:t>a di repressione</w:t>
      </w:r>
      <w:r w:rsidR="00F80DCD">
        <w:rPr>
          <w:rFonts w:ascii="Times New Roman" w:hAnsi="Times New Roman" w:cs="Times New Roman"/>
          <w:sz w:val="24"/>
          <w:szCs w:val="24"/>
        </w:rPr>
        <w:t xml:space="preserve"> verso la religione, senza distinzioni</w:t>
      </w:r>
      <w:r w:rsidR="00E41655">
        <w:rPr>
          <w:rFonts w:ascii="Times New Roman" w:hAnsi="Times New Roman" w:cs="Times New Roman"/>
          <w:sz w:val="24"/>
          <w:szCs w:val="24"/>
        </w:rPr>
        <w:t xml:space="preserve"> di fede, </w:t>
      </w:r>
      <w:r w:rsidR="0045121F">
        <w:rPr>
          <w:rFonts w:ascii="Times New Roman" w:hAnsi="Times New Roman" w:cs="Times New Roman"/>
          <w:sz w:val="24"/>
          <w:szCs w:val="24"/>
        </w:rPr>
        <w:t>è</w:t>
      </w:r>
      <w:r w:rsidR="00E41655">
        <w:rPr>
          <w:rFonts w:ascii="Times New Roman" w:hAnsi="Times New Roman" w:cs="Times New Roman"/>
          <w:sz w:val="24"/>
          <w:szCs w:val="24"/>
        </w:rPr>
        <w:t xml:space="preserve"> u</w:t>
      </w:r>
      <w:r w:rsidR="00673227">
        <w:rPr>
          <w:rFonts w:ascii="Times New Roman" w:hAnsi="Times New Roman" w:cs="Times New Roman"/>
          <w:sz w:val="24"/>
          <w:szCs w:val="24"/>
        </w:rPr>
        <w:t xml:space="preserve">na concessione artistica che certamente </w:t>
      </w:r>
      <w:r w:rsidR="00142DCD">
        <w:rPr>
          <w:rFonts w:ascii="Times New Roman" w:hAnsi="Times New Roman" w:cs="Times New Roman"/>
          <w:sz w:val="24"/>
          <w:szCs w:val="24"/>
        </w:rPr>
        <w:t>può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3227">
        <w:rPr>
          <w:rFonts w:ascii="Times New Roman" w:hAnsi="Times New Roman" w:cs="Times New Roman"/>
          <w:sz w:val="24"/>
          <w:szCs w:val="24"/>
        </w:rPr>
        <w:t>lascia</w:t>
      </w:r>
      <w:r>
        <w:rPr>
          <w:rFonts w:ascii="Times New Roman" w:hAnsi="Times New Roman" w:cs="Times New Roman"/>
          <w:sz w:val="24"/>
          <w:szCs w:val="24"/>
        </w:rPr>
        <w:t>re</w:t>
      </w:r>
      <w:r w:rsidR="00E41655">
        <w:rPr>
          <w:rFonts w:ascii="Times New Roman" w:hAnsi="Times New Roman" w:cs="Times New Roman"/>
          <w:sz w:val="24"/>
          <w:szCs w:val="24"/>
        </w:rPr>
        <w:t xml:space="preserve"> perplessi</w:t>
      </w:r>
      <w:r w:rsidR="00F80DCD">
        <w:rPr>
          <w:rFonts w:ascii="Times New Roman" w:hAnsi="Times New Roman" w:cs="Times New Roman"/>
          <w:sz w:val="24"/>
          <w:szCs w:val="24"/>
        </w:rPr>
        <w:t xml:space="preserve">. </w:t>
      </w:r>
      <w:r w:rsidR="004D0B16">
        <w:rPr>
          <w:rFonts w:ascii="Times New Roman" w:hAnsi="Times New Roman" w:cs="Times New Roman"/>
          <w:sz w:val="24"/>
          <w:szCs w:val="24"/>
        </w:rPr>
        <w:t>Ma il successo dell’opera, so</w:t>
      </w:r>
      <w:r w:rsidR="00A27ABA">
        <w:rPr>
          <w:rFonts w:ascii="Times New Roman" w:hAnsi="Times New Roman" w:cs="Times New Roman"/>
          <w:sz w:val="24"/>
          <w:szCs w:val="24"/>
        </w:rPr>
        <w:t xml:space="preserve">prattutto tra le masse popolari, </w:t>
      </w:r>
      <w:r w:rsidR="0045121F">
        <w:rPr>
          <w:rFonts w:ascii="Times New Roman" w:hAnsi="Times New Roman" w:cs="Times New Roman"/>
          <w:sz w:val="24"/>
          <w:szCs w:val="24"/>
        </w:rPr>
        <w:t>è</w:t>
      </w:r>
      <w:r>
        <w:rPr>
          <w:rFonts w:ascii="Times New Roman" w:hAnsi="Times New Roman" w:cs="Times New Roman"/>
          <w:sz w:val="24"/>
          <w:szCs w:val="24"/>
        </w:rPr>
        <w:t xml:space="preserve"> esaltante</w:t>
      </w:r>
      <w:r w:rsidR="00A27ABA">
        <w:rPr>
          <w:rFonts w:ascii="Times New Roman" w:hAnsi="Times New Roman" w:cs="Times New Roman"/>
          <w:sz w:val="24"/>
          <w:szCs w:val="24"/>
        </w:rPr>
        <w:t xml:space="preserve"> e questo conta </w:t>
      </w:r>
      <w:r w:rsidR="0045121F">
        <w:rPr>
          <w:rFonts w:ascii="Times New Roman" w:hAnsi="Times New Roman" w:cs="Times New Roman"/>
          <w:sz w:val="24"/>
          <w:szCs w:val="24"/>
        </w:rPr>
        <w:t>più</w:t>
      </w:r>
      <w:r w:rsidR="00673227">
        <w:rPr>
          <w:rFonts w:ascii="Times New Roman" w:hAnsi="Times New Roman" w:cs="Times New Roman"/>
          <w:sz w:val="24"/>
          <w:szCs w:val="24"/>
        </w:rPr>
        <w:t xml:space="preserve"> di ogni altra critica o</w:t>
      </w:r>
      <w:r w:rsidR="007258E8">
        <w:rPr>
          <w:rFonts w:ascii="Times New Roman" w:hAnsi="Times New Roman" w:cs="Times New Roman"/>
          <w:sz w:val="24"/>
          <w:szCs w:val="24"/>
        </w:rPr>
        <w:t xml:space="preserve"> riconoscimento. </w:t>
      </w:r>
      <w:r w:rsidR="005C61C1">
        <w:rPr>
          <w:rFonts w:ascii="Times New Roman" w:hAnsi="Times New Roman" w:cs="Times New Roman"/>
          <w:sz w:val="24"/>
          <w:szCs w:val="24"/>
        </w:rPr>
        <w:t xml:space="preserve"> </w:t>
      </w:r>
      <w:r w:rsidR="00544E3A">
        <w:rPr>
          <w:rFonts w:ascii="Times New Roman" w:hAnsi="Times New Roman" w:cs="Times New Roman"/>
          <w:sz w:val="24"/>
          <w:szCs w:val="24"/>
        </w:rPr>
        <w:t xml:space="preserve"> </w:t>
      </w:r>
      <w:r w:rsidR="00F0798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2C79D5" w14:textId="6C0DED10" w:rsidR="00F80DCD" w:rsidRDefault="00673227" w:rsidP="00DB2C4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L</w:t>
      </w:r>
      <w:r w:rsidR="00F0798D">
        <w:rPr>
          <w:rFonts w:ascii="Times New Roman" w:hAnsi="Times New Roman" w:cs="Times New Roman"/>
          <w:sz w:val="24"/>
          <w:szCs w:val="24"/>
        </w:rPr>
        <w:t>a migliore produzi</w:t>
      </w:r>
      <w:r w:rsidR="000B0981">
        <w:rPr>
          <w:rFonts w:ascii="Times New Roman" w:hAnsi="Times New Roman" w:cs="Times New Roman"/>
          <w:sz w:val="24"/>
          <w:szCs w:val="24"/>
        </w:rPr>
        <w:t>one di Sergei Eisenstein è</w:t>
      </w:r>
      <w:r w:rsidR="00F0798D">
        <w:rPr>
          <w:rFonts w:ascii="Times New Roman" w:hAnsi="Times New Roman" w:cs="Times New Roman"/>
          <w:sz w:val="24"/>
          <w:szCs w:val="24"/>
        </w:rPr>
        <w:t xml:space="preserve"> ispirata da eventi storici e celebrativi di eroi realmente</w:t>
      </w:r>
      <w:r w:rsidR="002E7381">
        <w:rPr>
          <w:rFonts w:ascii="Times New Roman" w:hAnsi="Times New Roman" w:cs="Times New Roman"/>
          <w:sz w:val="24"/>
          <w:szCs w:val="24"/>
        </w:rPr>
        <w:t xml:space="preserve"> esistiti ed</w:t>
      </w:r>
      <w:r w:rsidR="00F0798D">
        <w:rPr>
          <w:rFonts w:ascii="Times New Roman" w:hAnsi="Times New Roman" w:cs="Times New Roman"/>
          <w:sz w:val="24"/>
          <w:szCs w:val="24"/>
        </w:rPr>
        <w:t xml:space="preserve"> il regista</w:t>
      </w:r>
      <w:r w:rsidR="00D42FB0">
        <w:rPr>
          <w:rFonts w:ascii="Times New Roman" w:hAnsi="Times New Roman" w:cs="Times New Roman"/>
          <w:sz w:val="24"/>
          <w:szCs w:val="24"/>
        </w:rPr>
        <w:t xml:space="preserve"> </w:t>
      </w:r>
      <w:r w:rsidR="00142DCD">
        <w:rPr>
          <w:rFonts w:ascii="Times New Roman" w:hAnsi="Times New Roman" w:cs="Times New Roman"/>
          <w:sz w:val="24"/>
          <w:szCs w:val="24"/>
        </w:rPr>
        <w:t>è</w:t>
      </w:r>
      <w:r w:rsidR="002E7381">
        <w:rPr>
          <w:rFonts w:ascii="Times New Roman" w:hAnsi="Times New Roman" w:cs="Times New Roman"/>
          <w:sz w:val="24"/>
          <w:szCs w:val="24"/>
        </w:rPr>
        <w:t xml:space="preserve">, a giusto titolo, ricordato tra </w:t>
      </w:r>
      <w:r w:rsidR="00F0798D">
        <w:rPr>
          <w:rFonts w:ascii="Times New Roman" w:hAnsi="Times New Roman" w:cs="Times New Roman"/>
          <w:sz w:val="24"/>
          <w:szCs w:val="24"/>
        </w:rPr>
        <w:t xml:space="preserve">i geni che hanno </w:t>
      </w:r>
      <w:r w:rsidR="000B0981">
        <w:rPr>
          <w:rFonts w:ascii="Times New Roman" w:hAnsi="Times New Roman" w:cs="Times New Roman"/>
          <w:sz w:val="24"/>
          <w:szCs w:val="24"/>
        </w:rPr>
        <w:t xml:space="preserve">portato il cinema di cultura </w:t>
      </w:r>
      <w:r w:rsidR="004A66ED">
        <w:rPr>
          <w:rFonts w:ascii="Times New Roman" w:hAnsi="Times New Roman" w:cs="Times New Roman"/>
          <w:sz w:val="24"/>
          <w:szCs w:val="24"/>
        </w:rPr>
        <w:t>alle grandi masse. Il Nevsky, ma</w:t>
      </w:r>
      <w:r w:rsidR="00D42FB0">
        <w:rPr>
          <w:rFonts w:ascii="Times New Roman" w:hAnsi="Times New Roman" w:cs="Times New Roman"/>
          <w:sz w:val="24"/>
          <w:szCs w:val="24"/>
        </w:rPr>
        <w:t xml:space="preserve"> </w:t>
      </w:r>
      <w:r w:rsidR="002E7381">
        <w:rPr>
          <w:rFonts w:ascii="Times New Roman" w:hAnsi="Times New Roman" w:cs="Times New Roman"/>
          <w:sz w:val="24"/>
          <w:szCs w:val="24"/>
        </w:rPr>
        <w:t xml:space="preserve">anche altre grandi produzioni </w:t>
      </w:r>
      <w:r w:rsidR="004E746F">
        <w:rPr>
          <w:rFonts w:ascii="Times New Roman" w:hAnsi="Times New Roman" w:cs="Times New Roman"/>
          <w:sz w:val="24"/>
          <w:szCs w:val="24"/>
        </w:rPr>
        <w:t xml:space="preserve">successive </w:t>
      </w:r>
      <w:r w:rsidR="002E7381">
        <w:rPr>
          <w:rFonts w:ascii="Times New Roman" w:hAnsi="Times New Roman" w:cs="Times New Roman"/>
          <w:sz w:val="24"/>
          <w:szCs w:val="24"/>
        </w:rPr>
        <w:t>di riferimento</w:t>
      </w:r>
      <w:r w:rsidR="00F0798D">
        <w:rPr>
          <w:rFonts w:ascii="Times New Roman" w:hAnsi="Times New Roman" w:cs="Times New Roman"/>
          <w:sz w:val="24"/>
          <w:szCs w:val="24"/>
        </w:rPr>
        <w:t xml:space="preserve"> storico, </w:t>
      </w:r>
      <w:r w:rsidR="002E7381">
        <w:rPr>
          <w:rFonts w:ascii="Times New Roman" w:hAnsi="Times New Roman" w:cs="Times New Roman"/>
          <w:sz w:val="24"/>
          <w:szCs w:val="24"/>
        </w:rPr>
        <w:t xml:space="preserve">come </w:t>
      </w:r>
      <w:r w:rsidR="00F0798D" w:rsidRPr="00F0798D">
        <w:rPr>
          <w:rFonts w:ascii="Times New Roman" w:hAnsi="Times New Roman" w:cs="Times New Roman"/>
          <w:i/>
          <w:sz w:val="24"/>
          <w:szCs w:val="24"/>
        </w:rPr>
        <w:t>l’Ivan il Terribile</w:t>
      </w:r>
      <w:r w:rsidR="002E738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E7381">
        <w:rPr>
          <w:rFonts w:ascii="Times New Roman" w:hAnsi="Times New Roman" w:cs="Times New Roman"/>
          <w:sz w:val="24"/>
          <w:szCs w:val="24"/>
        </w:rPr>
        <w:t>(</w:t>
      </w:r>
      <w:r w:rsidR="004E746F">
        <w:rPr>
          <w:rFonts w:ascii="Times New Roman" w:hAnsi="Times New Roman" w:cs="Times New Roman"/>
          <w:sz w:val="24"/>
          <w:szCs w:val="24"/>
        </w:rPr>
        <w:t>1944)</w:t>
      </w:r>
      <w:r w:rsidR="00F0798D">
        <w:rPr>
          <w:rFonts w:ascii="Times New Roman" w:hAnsi="Times New Roman" w:cs="Times New Roman"/>
          <w:sz w:val="24"/>
          <w:szCs w:val="24"/>
        </w:rPr>
        <w:t xml:space="preserve">, </w:t>
      </w:r>
      <w:r w:rsidR="00D42FB0">
        <w:rPr>
          <w:rFonts w:ascii="Times New Roman" w:hAnsi="Times New Roman" w:cs="Times New Roman"/>
          <w:sz w:val="24"/>
          <w:szCs w:val="24"/>
        </w:rPr>
        <w:t>portan</w:t>
      </w:r>
      <w:r w:rsidR="004A66ED">
        <w:rPr>
          <w:rFonts w:ascii="Times New Roman" w:hAnsi="Times New Roman" w:cs="Times New Roman"/>
          <w:sz w:val="24"/>
          <w:szCs w:val="24"/>
        </w:rPr>
        <w:t>o al regista successo</w:t>
      </w:r>
      <w:r w:rsidR="00363D85">
        <w:rPr>
          <w:rFonts w:ascii="Times New Roman" w:hAnsi="Times New Roman" w:cs="Times New Roman"/>
          <w:sz w:val="24"/>
          <w:szCs w:val="24"/>
        </w:rPr>
        <w:t xml:space="preserve"> e riconoscimenti senza </w:t>
      </w:r>
      <w:r w:rsidR="004A66ED">
        <w:rPr>
          <w:rFonts w:ascii="Times New Roman" w:hAnsi="Times New Roman" w:cs="Times New Roman"/>
          <w:sz w:val="24"/>
          <w:szCs w:val="24"/>
        </w:rPr>
        <w:t>eguali in Russia e all’estero</w:t>
      </w:r>
      <w:r w:rsidR="007F115F">
        <w:rPr>
          <w:rFonts w:ascii="Times New Roman" w:hAnsi="Times New Roman" w:cs="Times New Roman"/>
          <w:sz w:val="24"/>
          <w:szCs w:val="24"/>
        </w:rPr>
        <w:t>. In un periodo di tens</w:t>
      </w:r>
      <w:r w:rsidR="00D42FB0">
        <w:rPr>
          <w:rFonts w:ascii="Times New Roman" w:hAnsi="Times New Roman" w:cs="Times New Roman"/>
          <w:sz w:val="24"/>
          <w:szCs w:val="24"/>
        </w:rPr>
        <w:t xml:space="preserve">ioni politiche che inesorabilmente </w:t>
      </w:r>
      <w:r>
        <w:rPr>
          <w:rFonts w:ascii="Times New Roman" w:hAnsi="Times New Roman" w:cs="Times New Roman"/>
          <w:sz w:val="24"/>
          <w:szCs w:val="24"/>
        </w:rPr>
        <w:t>porteranno</w:t>
      </w:r>
      <w:r w:rsidR="007F115F">
        <w:rPr>
          <w:rFonts w:ascii="Times New Roman" w:hAnsi="Times New Roman" w:cs="Times New Roman"/>
          <w:sz w:val="24"/>
          <w:szCs w:val="24"/>
        </w:rPr>
        <w:t xml:space="preserve"> ad un inevitabile conflitto</w:t>
      </w:r>
      <w:r w:rsidR="00DF3197">
        <w:rPr>
          <w:rFonts w:ascii="Times New Roman" w:hAnsi="Times New Roman" w:cs="Times New Roman"/>
          <w:sz w:val="24"/>
          <w:szCs w:val="24"/>
        </w:rPr>
        <w:t xml:space="preserve"> militare</w:t>
      </w:r>
      <w:r w:rsidR="007F115F">
        <w:rPr>
          <w:rFonts w:ascii="Times New Roman" w:hAnsi="Times New Roman" w:cs="Times New Roman"/>
          <w:sz w:val="24"/>
          <w:szCs w:val="24"/>
        </w:rPr>
        <w:t>, l’opera celebrativa del coraggio</w:t>
      </w:r>
      <w:r w:rsidR="004E746F">
        <w:rPr>
          <w:rFonts w:ascii="Times New Roman" w:hAnsi="Times New Roman" w:cs="Times New Roman"/>
          <w:sz w:val="24"/>
          <w:szCs w:val="24"/>
        </w:rPr>
        <w:t>,</w:t>
      </w:r>
      <w:r w:rsidR="007F115F">
        <w:rPr>
          <w:rFonts w:ascii="Times New Roman" w:hAnsi="Times New Roman" w:cs="Times New Roman"/>
          <w:sz w:val="24"/>
          <w:szCs w:val="24"/>
        </w:rPr>
        <w:t xml:space="preserve"> dei singoli eroi del passato e del popolo n</w:t>
      </w:r>
      <w:r w:rsidR="004E746F">
        <w:rPr>
          <w:rFonts w:ascii="Times New Roman" w:hAnsi="Times New Roman" w:cs="Times New Roman"/>
          <w:sz w:val="24"/>
          <w:szCs w:val="24"/>
        </w:rPr>
        <w:t>el suo complesso, trasforma</w:t>
      </w:r>
      <w:r w:rsidR="00543F76">
        <w:rPr>
          <w:rFonts w:ascii="Times New Roman" w:hAnsi="Times New Roman" w:cs="Times New Roman"/>
          <w:sz w:val="24"/>
          <w:szCs w:val="24"/>
        </w:rPr>
        <w:t xml:space="preserve"> il cinema in un fondamentale </w:t>
      </w:r>
      <w:r w:rsidR="007F115F">
        <w:rPr>
          <w:rFonts w:ascii="Times New Roman" w:hAnsi="Times New Roman" w:cs="Times New Roman"/>
          <w:sz w:val="24"/>
          <w:szCs w:val="24"/>
        </w:rPr>
        <w:t>strumento di propagan</w:t>
      </w:r>
      <w:r w:rsidR="00543F76">
        <w:rPr>
          <w:rFonts w:ascii="Times New Roman" w:hAnsi="Times New Roman" w:cs="Times New Roman"/>
          <w:sz w:val="24"/>
          <w:szCs w:val="24"/>
        </w:rPr>
        <w:t>da</w:t>
      </w:r>
      <w:r w:rsidR="007F115F">
        <w:rPr>
          <w:rFonts w:ascii="Times New Roman" w:hAnsi="Times New Roman" w:cs="Times New Roman"/>
          <w:sz w:val="24"/>
          <w:szCs w:val="24"/>
        </w:rPr>
        <w:t>. Lo stesso Stalin, all’</w:t>
      </w:r>
      <w:r w:rsidR="00142DCD">
        <w:rPr>
          <w:rFonts w:ascii="Times New Roman" w:hAnsi="Times New Roman" w:cs="Times New Roman"/>
          <w:sz w:val="24"/>
          <w:szCs w:val="24"/>
        </w:rPr>
        <w:t>inizio del conflitto contro la G</w:t>
      </w:r>
      <w:r w:rsidR="007F115F">
        <w:rPr>
          <w:rFonts w:ascii="Times New Roman" w:hAnsi="Times New Roman" w:cs="Times New Roman"/>
          <w:sz w:val="24"/>
          <w:szCs w:val="24"/>
        </w:rPr>
        <w:t xml:space="preserve">ermania nazista, nel tentativo di richiamare all’amor patrio </w:t>
      </w:r>
      <w:r w:rsidR="004E746F">
        <w:rPr>
          <w:rFonts w:ascii="Times New Roman" w:hAnsi="Times New Roman" w:cs="Times New Roman"/>
          <w:sz w:val="24"/>
          <w:szCs w:val="24"/>
        </w:rPr>
        <w:t>i sovietici, celebra</w:t>
      </w:r>
      <w:r w:rsidR="007F115F">
        <w:rPr>
          <w:rFonts w:ascii="Times New Roman" w:hAnsi="Times New Roman" w:cs="Times New Roman"/>
          <w:sz w:val="24"/>
          <w:szCs w:val="24"/>
        </w:rPr>
        <w:t xml:space="preserve"> il “santo” Nevsky tra gli eroi coraggiosi da </w:t>
      </w:r>
      <w:r w:rsidR="004E746F">
        <w:rPr>
          <w:rFonts w:ascii="Times New Roman" w:hAnsi="Times New Roman" w:cs="Times New Roman"/>
          <w:sz w:val="24"/>
          <w:szCs w:val="24"/>
        </w:rPr>
        <w:t xml:space="preserve">ricordare ed </w:t>
      </w:r>
      <w:r w:rsidR="007F115F">
        <w:rPr>
          <w:rFonts w:ascii="Times New Roman" w:hAnsi="Times New Roman" w:cs="Times New Roman"/>
          <w:sz w:val="24"/>
          <w:szCs w:val="24"/>
        </w:rPr>
        <w:t>imitare nel momento del pericolo</w:t>
      </w:r>
      <w:r w:rsidR="00D42FB0">
        <w:rPr>
          <w:rFonts w:ascii="Times New Roman" w:hAnsi="Times New Roman" w:cs="Times New Roman"/>
          <w:sz w:val="24"/>
          <w:szCs w:val="24"/>
        </w:rPr>
        <w:t>.</w:t>
      </w:r>
      <w:r w:rsidR="007F115F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7"/>
      </w:r>
      <w:r w:rsidR="007F115F">
        <w:rPr>
          <w:rFonts w:ascii="Times New Roman" w:hAnsi="Times New Roman" w:cs="Times New Roman"/>
          <w:sz w:val="24"/>
          <w:szCs w:val="24"/>
        </w:rPr>
        <w:t xml:space="preserve"> </w:t>
      </w:r>
      <w:r w:rsidR="00F0798D">
        <w:rPr>
          <w:rFonts w:ascii="Times New Roman" w:hAnsi="Times New Roman" w:cs="Times New Roman"/>
          <w:sz w:val="24"/>
          <w:szCs w:val="24"/>
        </w:rPr>
        <w:t xml:space="preserve"> </w:t>
      </w:r>
      <w:r w:rsidR="00DF3197">
        <w:rPr>
          <w:rFonts w:ascii="Times New Roman" w:hAnsi="Times New Roman" w:cs="Times New Roman"/>
          <w:sz w:val="24"/>
          <w:szCs w:val="24"/>
        </w:rPr>
        <w:t>Non senza</w:t>
      </w:r>
      <w:r w:rsidR="00142DCD">
        <w:rPr>
          <w:rFonts w:ascii="Times New Roman" w:hAnsi="Times New Roman" w:cs="Times New Roman"/>
          <w:sz w:val="24"/>
          <w:szCs w:val="24"/>
        </w:rPr>
        <w:t xml:space="preserve"> ironia, c</w:t>
      </w:r>
      <w:r w:rsidR="00543F76">
        <w:rPr>
          <w:rFonts w:ascii="Times New Roman" w:hAnsi="Times New Roman" w:cs="Times New Roman"/>
          <w:sz w:val="24"/>
          <w:szCs w:val="24"/>
        </w:rPr>
        <w:t>onsiderato il successo dell’opera</w:t>
      </w:r>
      <w:r w:rsidR="001B2553">
        <w:rPr>
          <w:rFonts w:ascii="Times New Roman" w:hAnsi="Times New Roman" w:cs="Times New Roman"/>
          <w:sz w:val="24"/>
          <w:szCs w:val="24"/>
        </w:rPr>
        <w:t xml:space="preserve"> la celebrazione del Nevsky</w:t>
      </w:r>
      <w:r w:rsidR="00142DCD">
        <w:rPr>
          <w:rFonts w:ascii="Times New Roman" w:hAnsi="Times New Roman" w:cs="Times New Roman"/>
          <w:sz w:val="24"/>
          <w:szCs w:val="24"/>
        </w:rPr>
        <w:t>, eroe</w:t>
      </w:r>
      <w:r w:rsidR="001B2553">
        <w:rPr>
          <w:rFonts w:ascii="Times New Roman" w:hAnsi="Times New Roman" w:cs="Times New Roman"/>
          <w:sz w:val="24"/>
          <w:szCs w:val="24"/>
        </w:rPr>
        <w:t xml:space="preserve"> sovietico</w:t>
      </w:r>
      <w:r w:rsidR="00142DCD">
        <w:rPr>
          <w:rFonts w:ascii="Times New Roman" w:hAnsi="Times New Roman" w:cs="Times New Roman"/>
          <w:sz w:val="24"/>
          <w:szCs w:val="24"/>
        </w:rPr>
        <w:t xml:space="preserve">, </w:t>
      </w:r>
      <w:r w:rsidR="00543F76">
        <w:rPr>
          <w:rFonts w:ascii="Times New Roman" w:hAnsi="Times New Roman" w:cs="Times New Roman"/>
          <w:sz w:val="24"/>
          <w:szCs w:val="24"/>
        </w:rPr>
        <w:t>è</w:t>
      </w:r>
      <w:r w:rsidR="001B2553">
        <w:rPr>
          <w:rFonts w:ascii="Times New Roman" w:hAnsi="Times New Roman" w:cs="Times New Roman"/>
          <w:sz w:val="24"/>
          <w:szCs w:val="24"/>
        </w:rPr>
        <w:t xml:space="preserve"> certamente più vasta ed acclamata internazionalmente di </w:t>
      </w:r>
      <w:r>
        <w:rPr>
          <w:rFonts w:ascii="Times New Roman" w:hAnsi="Times New Roman" w:cs="Times New Roman"/>
          <w:sz w:val="24"/>
          <w:szCs w:val="24"/>
        </w:rPr>
        <w:t>quella del principe medioevale</w:t>
      </w:r>
      <w:r w:rsidR="00142DCD">
        <w:rPr>
          <w:rFonts w:ascii="Times New Roman" w:hAnsi="Times New Roman" w:cs="Times New Roman"/>
          <w:sz w:val="24"/>
          <w:szCs w:val="24"/>
        </w:rPr>
        <w:t xml:space="preserve"> nella sua epoca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B2553">
        <w:rPr>
          <w:rFonts w:ascii="Times New Roman" w:hAnsi="Times New Roman" w:cs="Times New Roman"/>
          <w:sz w:val="24"/>
          <w:szCs w:val="24"/>
        </w:rPr>
        <w:t xml:space="preserve">ma probabilmente non </w:t>
      </w:r>
      <w:r w:rsidR="0045121F">
        <w:rPr>
          <w:rFonts w:ascii="Times New Roman" w:hAnsi="Times New Roman" w:cs="Times New Roman"/>
          <w:sz w:val="24"/>
          <w:szCs w:val="24"/>
        </w:rPr>
        <w:t>è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3197">
        <w:rPr>
          <w:rFonts w:ascii="Times New Roman" w:hAnsi="Times New Roman" w:cs="Times New Roman"/>
          <w:sz w:val="24"/>
          <w:szCs w:val="24"/>
        </w:rPr>
        <w:t xml:space="preserve">probabilmente </w:t>
      </w:r>
      <w:r w:rsidR="001B2553">
        <w:rPr>
          <w:rFonts w:ascii="Times New Roman" w:hAnsi="Times New Roman" w:cs="Times New Roman"/>
          <w:sz w:val="24"/>
          <w:szCs w:val="24"/>
        </w:rPr>
        <w:t>quella che l’autentico, umile, eroe vorrebbe riconosciuta dalla memoria dei tempi che è, invece, il dovere della storiografia dover ricordare.</w:t>
      </w:r>
      <w:r w:rsidR="00F80DCD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47B2DF37" w14:textId="77777777" w:rsidR="004A66ED" w:rsidRPr="00523996" w:rsidRDefault="004A66ED" w:rsidP="00DB2C4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E7C896" w14:textId="77777777" w:rsidR="00DB2C4E" w:rsidRPr="00DB2C4E" w:rsidRDefault="00DB2C4E" w:rsidP="00DB2C4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B2C4E" w:rsidRPr="00DB2C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D6411C" w14:textId="77777777" w:rsidR="009F43C7" w:rsidRDefault="009F43C7" w:rsidP="009A538F">
      <w:pPr>
        <w:spacing w:after="0" w:line="240" w:lineRule="auto"/>
      </w:pPr>
      <w:r>
        <w:separator/>
      </w:r>
    </w:p>
  </w:endnote>
  <w:endnote w:type="continuationSeparator" w:id="0">
    <w:p w14:paraId="1DC06149" w14:textId="77777777" w:rsidR="009F43C7" w:rsidRDefault="009F43C7" w:rsidP="009A5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75F733" w14:textId="77777777" w:rsidR="009F43C7" w:rsidRDefault="009F43C7" w:rsidP="009A538F">
      <w:pPr>
        <w:spacing w:after="0" w:line="240" w:lineRule="auto"/>
      </w:pPr>
      <w:r>
        <w:separator/>
      </w:r>
    </w:p>
  </w:footnote>
  <w:footnote w:type="continuationSeparator" w:id="0">
    <w:p w14:paraId="2B0C1C83" w14:textId="77777777" w:rsidR="009F43C7" w:rsidRDefault="009F43C7" w:rsidP="009A538F">
      <w:pPr>
        <w:spacing w:after="0" w:line="240" w:lineRule="auto"/>
      </w:pPr>
      <w:r>
        <w:continuationSeparator/>
      </w:r>
    </w:p>
  </w:footnote>
  <w:footnote w:id="1">
    <w:p w14:paraId="7B39DA8D" w14:textId="3AB380A3" w:rsidR="00FF1A57" w:rsidRPr="002377C7" w:rsidRDefault="00FF1A57" w:rsidP="00FF1A57">
      <w:pPr>
        <w:pStyle w:val="Testonotaapidipagina"/>
        <w:jc w:val="both"/>
        <w:rPr>
          <w:rStyle w:val="Rimandonotaapidipagina"/>
          <w:rFonts w:ascii="Times New Roman" w:hAnsi="Times New Roman" w:cs="Times New Roman"/>
        </w:rPr>
      </w:pPr>
      <w:r w:rsidRPr="002377C7">
        <w:rPr>
          <w:rStyle w:val="Rimandonotaapidipagina"/>
          <w:rFonts w:ascii="Times New Roman" w:hAnsi="Times New Roman" w:cs="Times New Roman"/>
        </w:rPr>
        <w:footnoteRef/>
      </w:r>
      <w:r w:rsidRPr="002377C7">
        <w:rPr>
          <w:rFonts w:ascii="Times New Roman" w:hAnsi="Times New Roman" w:cs="Times New Roman"/>
        </w:rPr>
        <w:t xml:space="preserve"> Le fonti storiche su Alexander Nevsky sono discusse in Mari Isoaho, </w:t>
      </w:r>
      <w:r w:rsidRPr="002377C7">
        <w:rPr>
          <w:rFonts w:ascii="Times New Roman" w:hAnsi="Times New Roman" w:cs="Times New Roman"/>
          <w:i/>
        </w:rPr>
        <w:t>The image of Alexa</w:t>
      </w:r>
      <w:r w:rsidR="005973F1">
        <w:rPr>
          <w:rFonts w:ascii="Times New Roman" w:hAnsi="Times New Roman" w:cs="Times New Roman"/>
          <w:i/>
        </w:rPr>
        <w:t>ndr Nevskiy in Medioeval Russia:</w:t>
      </w:r>
      <w:r w:rsidRPr="002377C7">
        <w:rPr>
          <w:rFonts w:ascii="Times New Roman" w:hAnsi="Times New Roman" w:cs="Times New Roman"/>
          <w:i/>
        </w:rPr>
        <w:t xml:space="preserve"> Warrior and Saint</w:t>
      </w:r>
      <w:r w:rsidRPr="002377C7">
        <w:rPr>
          <w:rStyle w:val="Rimandonotaapidipagina"/>
          <w:rFonts w:ascii="Times New Roman" w:hAnsi="Times New Roman" w:cs="Times New Roman"/>
          <w:vertAlign w:val="baseline"/>
        </w:rPr>
        <w:t>, Leiden, Brill, 2006.</w:t>
      </w:r>
      <w:r w:rsidRPr="002377C7">
        <w:rPr>
          <w:rStyle w:val="Rimandonotaapidipagina"/>
          <w:rFonts w:ascii="Times New Roman" w:hAnsi="Times New Roman" w:cs="Times New Roman"/>
        </w:rPr>
        <w:t xml:space="preserve">  </w:t>
      </w:r>
    </w:p>
  </w:footnote>
  <w:footnote w:id="2">
    <w:p w14:paraId="50F54B79" w14:textId="21B7A883" w:rsidR="002377C7" w:rsidRPr="003774B6" w:rsidRDefault="002377C7" w:rsidP="00F91427">
      <w:pPr>
        <w:pStyle w:val="Testonotaapidipagina"/>
        <w:jc w:val="both"/>
        <w:rPr>
          <w:rFonts w:ascii="Times New Roman" w:hAnsi="Times New Roman" w:cs="Times New Roman"/>
        </w:rPr>
      </w:pPr>
      <w:r w:rsidRPr="003774B6">
        <w:rPr>
          <w:rStyle w:val="Rimandonotaapidipagina"/>
          <w:rFonts w:ascii="Times New Roman" w:hAnsi="Times New Roman" w:cs="Times New Roman"/>
        </w:rPr>
        <w:footnoteRef/>
      </w:r>
      <w:r w:rsidRPr="003774B6">
        <w:rPr>
          <w:rFonts w:ascii="Times New Roman" w:hAnsi="Times New Roman" w:cs="Times New Roman"/>
        </w:rPr>
        <w:t xml:space="preserve"> Sulle guerre contro svedesi e cavalieri teutonici</w:t>
      </w:r>
      <w:r w:rsidR="00F91427" w:rsidRPr="003774B6">
        <w:rPr>
          <w:rFonts w:ascii="Times New Roman" w:hAnsi="Times New Roman" w:cs="Times New Roman"/>
        </w:rPr>
        <w:t>,</w:t>
      </w:r>
      <w:r w:rsidRPr="003774B6">
        <w:rPr>
          <w:rFonts w:ascii="Times New Roman" w:hAnsi="Times New Roman" w:cs="Times New Roman"/>
        </w:rPr>
        <w:t xml:space="preserve"> John </w:t>
      </w:r>
      <w:proofErr w:type="spellStart"/>
      <w:r w:rsidRPr="003774B6">
        <w:rPr>
          <w:rFonts w:ascii="Times New Roman" w:hAnsi="Times New Roman" w:cs="Times New Roman"/>
        </w:rPr>
        <w:t>Fennell</w:t>
      </w:r>
      <w:proofErr w:type="spellEnd"/>
      <w:r w:rsidRPr="003774B6">
        <w:rPr>
          <w:rFonts w:ascii="Times New Roman" w:hAnsi="Times New Roman" w:cs="Times New Roman"/>
        </w:rPr>
        <w:t xml:space="preserve">, </w:t>
      </w:r>
      <w:r w:rsidRPr="003774B6">
        <w:rPr>
          <w:rFonts w:ascii="Times New Roman" w:hAnsi="Times New Roman" w:cs="Times New Roman"/>
          <w:i/>
        </w:rPr>
        <w:t xml:space="preserve">The </w:t>
      </w:r>
      <w:proofErr w:type="spellStart"/>
      <w:r w:rsidRPr="003774B6">
        <w:rPr>
          <w:rFonts w:ascii="Times New Roman" w:hAnsi="Times New Roman" w:cs="Times New Roman"/>
          <w:i/>
        </w:rPr>
        <w:t>crisis</w:t>
      </w:r>
      <w:proofErr w:type="spellEnd"/>
      <w:r w:rsidRPr="003774B6">
        <w:rPr>
          <w:rFonts w:ascii="Times New Roman" w:hAnsi="Times New Roman" w:cs="Times New Roman"/>
          <w:i/>
        </w:rPr>
        <w:t xml:space="preserve"> of </w:t>
      </w:r>
      <w:proofErr w:type="spellStart"/>
      <w:r w:rsidRPr="003774B6">
        <w:rPr>
          <w:rFonts w:ascii="Times New Roman" w:hAnsi="Times New Roman" w:cs="Times New Roman"/>
          <w:i/>
        </w:rPr>
        <w:t>Medioeval</w:t>
      </w:r>
      <w:proofErr w:type="spellEnd"/>
      <w:r w:rsidRPr="003774B6">
        <w:rPr>
          <w:rFonts w:ascii="Times New Roman" w:hAnsi="Times New Roman" w:cs="Times New Roman"/>
          <w:i/>
        </w:rPr>
        <w:t xml:space="preserve"> Russia, 1200-1304</w:t>
      </w:r>
      <w:r w:rsidRPr="003774B6">
        <w:rPr>
          <w:rFonts w:ascii="Times New Roman" w:hAnsi="Times New Roman" w:cs="Times New Roman"/>
        </w:rPr>
        <w:t xml:space="preserve">, </w:t>
      </w:r>
      <w:proofErr w:type="spellStart"/>
      <w:r w:rsidRPr="003774B6">
        <w:rPr>
          <w:rFonts w:ascii="Times New Roman" w:hAnsi="Times New Roman" w:cs="Times New Roman"/>
        </w:rPr>
        <w:t>London</w:t>
      </w:r>
      <w:proofErr w:type="spellEnd"/>
      <w:r w:rsidRPr="003774B6">
        <w:rPr>
          <w:rFonts w:ascii="Times New Roman" w:hAnsi="Times New Roman" w:cs="Times New Roman"/>
        </w:rPr>
        <w:t xml:space="preserve">, </w:t>
      </w:r>
      <w:proofErr w:type="spellStart"/>
      <w:r w:rsidRPr="003774B6">
        <w:rPr>
          <w:rFonts w:ascii="Times New Roman" w:hAnsi="Times New Roman" w:cs="Times New Roman"/>
        </w:rPr>
        <w:t>Longman</w:t>
      </w:r>
      <w:proofErr w:type="spellEnd"/>
      <w:r w:rsidRPr="003774B6">
        <w:rPr>
          <w:rFonts w:ascii="Times New Roman" w:hAnsi="Times New Roman" w:cs="Times New Roman"/>
        </w:rPr>
        <w:t>, 1983 pp.102</w:t>
      </w:r>
      <w:r w:rsidR="0045145C" w:rsidRPr="003774B6">
        <w:rPr>
          <w:rFonts w:ascii="Times New Roman" w:hAnsi="Times New Roman" w:cs="Times New Roman"/>
        </w:rPr>
        <w:t xml:space="preserve">-105 e Mari </w:t>
      </w:r>
      <w:proofErr w:type="spellStart"/>
      <w:r w:rsidR="0045145C" w:rsidRPr="003774B6">
        <w:rPr>
          <w:rFonts w:ascii="Times New Roman" w:hAnsi="Times New Roman" w:cs="Times New Roman"/>
        </w:rPr>
        <w:t>Isohao</w:t>
      </w:r>
      <w:proofErr w:type="spellEnd"/>
      <w:r w:rsidR="0045145C" w:rsidRPr="003774B6">
        <w:rPr>
          <w:rFonts w:ascii="Times New Roman" w:hAnsi="Times New Roman" w:cs="Times New Roman"/>
        </w:rPr>
        <w:t>, p.380.</w:t>
      </w:r>
    </w:p>
  </w:footnote>
  <w:footnote w:id="3">
    <w:p w14:paraId="41EEA4F2" w14:textId="384CDB1E" w:rsidR="005973F1" w:rsidRPr="003774B6" w:rsidRDefault="005973F1" w:rsidP="005973F1">
      <w:pPr>
        <w:pStyle w:val="Testonotaapidipagina"/>
        <w:jc w:val="both"/>
        <w:rPr>
          <w:rFonts w:ascii="Times New Roman" w:hAnsi="Times New Roman" w:cs="Times New Roman"/>
          <w:vertAlign w:val="superscript"/>
        </w:rPr>
      </w:pPr>
      <w:r w:rsidRPr="003774B6">
        <w:rPr>
          <w:rStyle w:val="Rimandonotaapidipagina"/>
          <w:rFonts w:ascii="Times New Roman" w:hAnsi="Times New Roman" w:cs="Times New Roman"/>
        </w:rPr>
        <w:footnoteRef/>
      </w:r>
      <w:r w:rsidRPr="003774B6">
        <w:rPr>
          <w:rFonts w:ascii="Times New Roman" w:hAnsi="Times New Roman" w:cs="Times New Roman"/>
        </w:rPr>
        <w:t xml:space="preserve"> Cfr. Mari Isoaho, </w:t>
      </w:r>
      <w:r w:rsidRPr="003774B6">
        <w:rPr>
          <w:rFonts w:ascii="Times New Roman" w:hAnsi="Times New Roman" w:cs="Times New Roman"/>
          <w:i/>
        </w:rPr>
        <w:t>The image of Alexandr Nevskiy in Medioeval Russia: Warrior or Saint.</w:t>
      </w:r>
      <w:r w:rsidRPr="003774B6">
        <w:rPr>
          <w:rStyle w:val="Rimandonotaapidipagina"/>
          <w:rFonts w:ascii="Times New Roman" w:hAnsi="Times New Roman" w:cs="Times New Roman"/>
        </w:rPr>
        <w:t xml:space="preserve">  </w:t>
      </w:r>
    </w:p>
  </w:footnote>
  <w:footnote w:id="4">
    <w:p w14:paraId="637832AD" w14:textId="500D1A52" w:rsidR="00807762" w:rsidRPr="003774B6" w:rsidRDefault="00807762" w:rsidP="00F91427">
      <w:pPr>
        <w:pStyle w:val="Testonotaapidipagina"/>
        <w:jc w:val="both"/>
        <w:rPr>
          <w:rFonts w:ascii="Times New Roman" w:hAnsi="Times New Roman" w:cs="Times New Roman"/>
          <w:lang w:val="en-US"/>
        </w:rPr>
      </w:pPr>
      <w:r w:rsidRPr="003774B6">
        <w:rPr>
          <w:rStyle w:val="Rimandonotaapidipagina"/>
          <w:rFonts w:ascii="Times New Roman" w:hAnsi="Times New Roman" w:cs="Times New Roman"/>
        </w:rPr>
        <w:footnoteRef/>
      </w:r>
      <w:r w:rsidRPr="003774B6">
        <w:rPr>
          <w:rFonts w:ascii="Times New Roman" w:hAnsi="Times New Roman" w:cs="Times New Roman"/>
        </w:rPr>
        <w:t xml:space="preserve"> </w:t>
      </w:r>
      <w:r w:rsidR="00A56029" w:rsidRPr="003774B6">
        <w:rPr>
          <w:rFonts w:ascii="Times New Roman" w:hAnsi="Times New Roman" w:cs="Times New Roman"/>
        </w:rPr>
        <w:t>Alexander Nevsky fu proclamato santo dalla Chiesa Ortodossa nel 1547.</w:t>
      </w:r>
      <w:r w:rsidR="00E571FA" w:rsidRPr="003774B6">
        <w:rPr>
          <w:rFonts w:ascii="Times New Roman" w:hAnsi="Times New Roman" w:cs="Times New Roman"/>
        </w:rPr>
        <w:t xml:space="preserve"> Cfr. anche Nicholas Riasanovsky e Mark Steinberg, </w:t>
      </w:r>
      <w:r w:rsidR="00E571FA" w:rsidRPr="003774B6">
        <w:rPr>
          <w:rFonts w:ascii="Times New Roman" w:hAnsi="Times New Roman" w:cs="Times New Roman"/>
          <w:i/>
        </w:rPr>
        <w:t>A History of Russia</w:t>
      </w:r>
      <w:r w:rsidR="00E571FA" w:rsidRPr="003774B6">
        <w:rPr>
          <w:rFonts w:ascii="Times New Roman" w:hAnsi="Times New Roman" w:cs="Times New Roman"/>
        </w:rPr>
        <w:t xml:space="preserve">, </w:t>
      </w:r>
      <w:r w:rsidR="00F04BB7" w:rsidRPr="003774B6">
        <w:rPr>
          <w:rFonts w:ascii="Times New Roman" w:hAnsi="Times New Roman" w:cs="Times New Roman"/>
        </w:rPr>
        <w:t xml:space="preserve">New York, Oxford University Press, 2005, vol. I pp. </w:t>
      </w:r>
      <w:r w:rsidR="00F91427" w:rsidRPr="003774B6">
        <w:rPr>
          <w:rFonts w:ascii="Times New Roman" w:hAnsi="Times New Roman" w:cs="Times New Roman"/>
        </w:rPr>
        <w:t>75.</w:t>
      </w:r>
    </w:p>
  </w:footnote>
  <w:footnote w:id="5">
    <w:p w14:paraId="4A03BC0F" w14:textId="271CDCE3" w:rsidR="0045145C" w:rsidRPr="003774B6" w:rsidRDefault="0045145C" w:rsidP="00F91427">
      <w:pPr>
        <w:pStyle w:val="Testonotaapidipagina"/>
        <w:jc w:val="both"/>
        <w:rPr>
          <w:rFonts w:ascii="Times New Roman" w:hAnsi="Times New Roman" w:cs="Times New Roman"/>
          <w:lang w:val="de-DE"/>
        </w:rPr>
      </w:pPr>
      <w:r w:rsidRPr="003774B6">
        <w:rPr>
          <w:rStyle w:val="Rimandonotaapidipagina"/>
          <w:rFonts w:ascii="Times New Roman" w:hAnsi="Times New Roman" w:cs="Times New Roman"/>
        </w:rPr>
        <w:footnoteRef/>
      </w:r>
      <w:r w:rsidRPr="003774B6">
        <w:rPr>
          <w:rFonts w:ascii="Times New Roman" w:hAnsi="Times New Roman" w:cs="Times New Roman"/>
          <w:lang w:val="de-DE"/>
        </w:rPr>
        <w:t xml:space="preserve"> Sulla vita di Sergei Eisenstein, Mike O’Mahony, </w:t>
      </w:r>
      <w:r w:rsidRPr="003774B6">
        <w:rPr>
          <w:rFonts w:ascii="Times New Roman" w:hAnsi="Times New Roman" w:cs="Times New Roman"/>
          <w:i/>
          <w:lang w:val="de-DE"/>
        </w:rPr>
        <w:t>Sergei Eisenstein</w:t>
      </w:r>
      <w:r w:rsidRPr="003774B6">
        <w:rPr>
          <w:rFonts w:ascii="Times New Roman" w:hAnsi="Times New Roman" w:cs="Times New Roman"/>
          <w:lang w:val="de-DE"/>
        </w:rPr>
        <w:t xml:space="preserve">, </w:t>
      </w:r>
      <w:r w:rsidR="000F61F4" w:rsidRPr="003774B6">
        <w:rPr>
          <w:rFonts w:ascii="Times New Roman" w:hAnsi="Times New Roman" w:cs="Times New Roman"/>
          <w:lang w:val="de-DE"/>
        </w:rPr>
        <w:t>London, Reaktion Books, 2008.</w:t>
      </w:r>
    </w:p>
  </w:footnote>
  <w:footnote w:id="6">
    <w:p w14:paraId="5B427244" w14:textId="02897A1A" w:rsidR="00C856DB" w:rsidRPr="003774B6" w:rsidRDefault="00C856DB">
      <w:pPr>
        <w:pStyle w:val="Testonotaapidipagina"/>
        <w:rPr>
          <w:rFonts w:ascii="Times New Roman" w:hAnsi="Times New Roman" w:cs="Times New Roman"/>
          <w:lang w:val="en-GB"/>
        </w:rPr>
      </w:pPr>
      <w:r w:rsidRPr="003774B6">
        <w:rPr>
          <w:rStyle w:val="Rimandonotaapidipagina"/>
          <w:rFonts w:ascii="Times New Roman" w:hAnsi="Times New Roman" w:cs="Times New Roman"/>
        </w:rPr>
        <w:footnoteRef/>
      </w:r>
      <w:r w:rsidRPr="003774B6">
        <w:rPr>
          <w:rFonts w:ascii="Times New Roman" w:hAnsi="Times New Roman" w:cs="Times New Roman"/>
          <w:lang w:val="en-GB"/>
        </w:rPr>
        <w:t xml:space="preserve"> Sergei Eisenstein, Notes of a Film Director, New York, Dover, 1970 p.41.</w:t>
      </w:r>
    </w:p>
  </w:footnote>
  <w:footnote w:id="7">
    <w:p w14:paraId="2A5609C1" w14:textId="394180A1" w:rsidR="007F115F" w:rsidRPr="00543F76" w:rsidRDefault="007F115F" w:rsidP="000249C4">
      <w:pPr>
        <w:pStyle w:val="Testonotaapidipagina"/>
        <w:jc w:val="both"/>
        <w:rPr>
          <w:rFonts w:ascii="Times New Roman" w:hAnsi="Times New Roman" w:cs="Times New Roman"/>
          <w:lang w:val="en-GB"/>
        </w:rPr>
      </w:pPr>
      <w:r w:rsidRPr="00543F76">
        <w:rPr>
          <w:rStyle w:val="Rimandonotaapidipagina"/>
          <w:rFonts w:ascii="Times New Roman" w:hAnsi="Times New Roman" w:cs="Times New Roman"/>
        </w:rPr>
        <w:footnoteRef/>
      </w:r>
      <w:r w:rsidRPr="00543F76">
        <w:rPr>
          <w:rFonts w:ascii="Times New Roman" w:hAnsi="Times New Roman" w:cs="Times New Roman"/>
          <w:lang w:val="en-GB"/>
        </w:rPr>
        <w:t xml:space="preserve"> </w:t>
      </w:r>
      <w:r w:rsidR="00D42FB0" w:rsidRPr="00543F76">
        <w:rPr>
          <w:rFonts w:ascii="Times New Roman" w:hAnsi="Times New Roman" w:cs="Times New Roman"/>
          <w:lang w:val="en-GB"/>
        </w:rPr>
        <w:t xml:space="preserve">Discorso di Stalin riportato da Nina Tumarkin, </w:t>
      </w:r>
      <w:r w:rsidR="00D42FB0" w:rsidRPr="00543F76">
        <w:rPr>
          <w:rFonts w:ascii="Times New Roman" w:hAnsi="Times New Roman" w:cs="Times New Roman"/>
          <w:i/>
          <w:lang w:val="en-GB"/>
        </w:rPr>
        <w:t>The living and the Dead: Rise and Fall of the Cult of World War II in Russia</w:t>
      </w:r>
      <w:r w:rsidR="00D42FB0" w:rsidRPr="00543F76">
        <w:rPr>
          <w:rFonts w:ascii="Times New Roman" w:hAnsi="Times New Roman" w:cs="Times New Roman"/>
          <w:lang w:val="en-GB"/>
        </w:rPr>
        <w:t>, New York, basic Books, 1994, pp.61-63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C4E"/>
    <w:rsid w:val="00001532"/>
    <w:rsid w:val="000153E8"/>
    <w:rsid w:val="00022990"/>
    <w:rsid w:val="00023CF2"/>
    <w:rsid w:val="000249C4"/>
    <w:rsid w:val="00032295"/>
    <w:rsid w:val="00037412"/>
    <w:rsid w:val="00061B7E"/>
    <w:rsid w:val="000701BF"/>
    <w:rsid w:val="000730D0"/>
    <w:rsid w:val="000869F2"/>
    <w:rsid w:val="00093310"/>
    <w:rsid w:val="000B0981"/>
    <w:rsid w:val="000B65BE"/>
    <w:rsid w:val="000D41F8"/>
    <w:rsid w:val="000F618E"/>
    <w:rsid w:val="000F61F4"/>
    <w:rsid w:val="000F64CA"/>
    <w:rsid w:val="000F6ECF"/>
    <w:rsid w:val="00110A7C"/>
    <w:rsid w:val="00142DCD"/>
    <w:rsid w:val="00163F82"/>
    <w:rsid w:val="001740B2"/>
    <w:rsid w:val="00187509"/>
    <w:rsid w:val="001923FB"/>
    <w:rsid w:val="001949D5"/>
    <w:rsid w:val="001A10C8"/>
    <w:rsid w:val="001A3EC1"/>
    <w:rsid w:val="001B2553"/>
    <w:rsid w:val="001D54F3"/>
    <w:rsid w:val="001E1717"/>
    <w:rsid w:val="001E629B"/>
    <w:rsid w:val="001F4568"/>
    <w:rsid w:val="001F6EE5"/>
    <w:rsid w:val="002235F4"/>
    <w:rsid w:val="00232D1D"/>
    <w:rsid w:val="002377C7"/>
    <w:rsid w:val="0025214D"/>
    <w:rsid w:val="00253476"/>
    <w:rsid w:val="002534B2"/>
    <w:rsid w:val="00256649"/>
    <w:rsid w:val="0026442B"/>
    <w:rsid w:val="00282AC6"/>
    <w:rsid w:val="00285962"/>
    <w:rsid w:val="002862F4"/>
    <w:rsid w:val="002C7705"/>
    <w:rsid w:val="002E1D7F"/>
    <w:rsid w:val="002E7381"/>
    <w:rsid w:val="003106DD"/>
    <w:rsid w:val="003129EC"/>
    <w:rsid w:val="00315AFB"/>
    <w:rsid w:val="00332D41"/>
    <w:rsid w:val="003473A3"/>
    <w:rsid w:val="003513BC"/>
    <w:rsid w:val="00355BB3"/>
    <w:rsid w:val="0035678B"/>
    <w:rsid w:val="003610ED"/>
    <w:rsid w:val="00363D85"/>
    <w:rsid w:val="003774B6"/>
    <w:rsid w:val="003876FD"/>
    <w:rsid w:val="00387E00"/>
    <w:rsid w:val="003A53A8"/>
    <w:rsid w:val="003B248F"/>
    <w:rsid w:val="003B2A24"/>
    <w:rsid w:val="003B6BC3"/>
    <w:rsid w:val="003C6A7E"/>
    <w:rsid w:val="003E1F4B"/>
    <w:rsid w:val="00402BA6"/>
    <w:rsid w:val="00416E9B"/>
    <w:rsid w:val="0044389A"/>
    <w:rsid w:val="0044643A"/>
    <w:rsid w:val="0045121F"/>
    <w:rsid w:val="0045145C"/>
    <w:rsid w:val="00460057"/>
    <w:rsid w:val="00463A7D"/>
    <w:rsid w:val="004765AE"/>
    <w:rsid w:val="00481EBB"/>
    <w:rsid w:val="00492C49"/>
    <w:rsid w:val="004938EA"/>
    <w:rsid w:val="00497A93"/>
    <w:rsid w:val="004A082C"/>
    <w:rsid w:val="004A3F73"/>
    <w:rsid w:val="004A66ED"/>
    <w:rsid w:val="004B2E74"/>
    <w:rsid w:val="004D0B16"/>
    <w:rsid w:val="004E3507"/>
    <w:rsid w:val="004E746F"/>
    <w:rsid w:val="004F24C4"/>
    <w:rsid w:val="00502B08"/>
    <w:rsid w:val="005034C6"/>
    <w:rsid w:val="005062B8"/>
    <w:rsid w:val="00522CB2"/>
    <w:rsid w:val="00523996"/>
    <w:rsid w:val="00535352"/>
    <w:rsid w:val="00543F76"/>
    <w:rsid w:val="00544E3A"/>
    <w:rsid w:val="0055406C"/>
    <w:rsid w:val="00566BA9"/>
    <w:rsid w:val="00573972"/>
    <w:rsid w:val="005935C2"/>
    <w:rsid w:val="005947A1"/>
    <w:rsid w:val="005973F1"/>
    <w:rsid w:val="005A14E8"/>
    <w:rsid w:val="005A2139"/>
    <w:rsid w:val="005C61C1"/>
    <w:rsid w:val="005F3A1A"/>
    <w:rsid w:val="00606B28"/>
    <w:rsid w:val="006408CB"/>
    <w:rsid w:val="006408F1"/>
    <w:rsid w:val="0064102A"/>
    <w:rsid w:val="006626F4"/>
    <w:rsid w:val="00662C3F"/>
    <w:rsid w:val="006639D4"/>
    <w:rsid w:val="0066783E"/>
    <w:rsid w:val="00673227"/>
    <w:rsid w:val="00684570"/>
    <w:rsid w:val="00691989"/>
    <w:rsid w:val="006A0F5B"/>
    <w:rsid w:val="006B3517"/>
    <w:rsid w:val="006D26F2"/>
    <w:rsid w:val="006D3535"/>
    <w:rsid w:val="006D4A91"/>
    <w:rsid w:val="006D594C"/>
    <w:rsid w:val="006D67D7"/>
    <w:rsid w:val="006E0F51"/>
    <w:rsid w:val="006F26BC"/>
    <w:rsid w:val="006F48C8"/>
    <w:rsid w:val="007161B8"/>
    <w:rsid w:val="007258E8"/>
    <w:rsid w:val="007344CB"/>
    <w:rsid w:val="00744EAB"/>
    <w:rsid w:val="00751D31"/>
    <w:rsid w:val="00764BBC"/>
    <w:rsid w:val="00786E6B"/>
    <w:rsid w:val="007B444F"/>
    <w:rsid w:val="007C0E8E"/>
    <w:rsid w:val="007C78F4"/>
    <w:rsid w:val="007E62DA"/>
    <w:rsid w:val="007F115F"/>
    <w:rsid w:val="007F60A9"/>
    <w:rsid w:val="00806F2F"/>
    <w:rsid w:val="00807762"/>
    <w:rsid w:val="00817EFE"/>
    <w:rsid w:val="008251E0"/>
    <w:rsid w:val="008429EE"/>
    <w:rsid w:val="00853186"/>
    <w:rsid w:val="00875B15"/>
    <w:rsid w:val="00897B91"/>
    <w:rsid w:val="008A798B"/>
    <w:rsid w:val="008E61E9"/>
    <w:rsid w:val="00920F58"/>
    <w:rsid w:val="00934774"/>
    <w:rsid w:val="00941E18"/>
    <w:rsid w:val="00953055"/>
    <w:rsid w:val="0096642D"/>
    <w:rsid w:val="00966705"/>
    <w:rsid w:val="00966B6A"/>
    <w:rsid w:val="00970D1C"/>
    <w:rsid w:val="009A278A"/>
    <w:rsid w:val="009A538F"/>
    <w:rsid w:val="009D6349"/>
    <w:rsid w:val="009F43C7"/>
    <w:rsid w:val="00A25B0C"/>
    <w:rsid w:val="00A26850"/>
    <w:rsid w:val="00A27ABA"/>
    <w:rsid w:val="00A465C5"/>
    <w:rsid w:val="00A56029"/>
    <w:rsid w:val="00A619E6"/>
    <w:rsid w:val="00A8555C"/>
    <w:rsid w:val="00A928F6"/>
    <w:rsid w:val="00AA4D25"/>
    <w:rsid w:val="00AC185A"/>
    <w:rsid w:val="00AC7C54"/>
    <w:rsid w:val="00AD5753"/>
    <w:rsid w:val="00AD7896"/>
    <w:rsid w:val="00B1366F"/>
    <w:rsid w:val="00B16006"/>
    <w:rsid w:val="00B30B2A"/>
    <w:rsid w:val="00B33424"/>
    <w:rsid w:val="00B35541"/>
    <w:rsid w:val="00B35ABB"/>
    <w:rsid w:val="00B50FC9"/>
    <w:rsid w:val="00B61290"/>
    <w:rsid w:val="00B61B51"/>
    <w:rsid w:val="00B6223A"/>
    <w:rsid w:val="00B652EA"/>
    <w:rsid w:val="00B76729"/>
    <w:rsid w:val="00B8583F"/>
    <w:rsid w:val="00B85A75"/>
    <w:rsid w:val="00B90532"/>
    <w:rsid w:val="00B967E6"/>
    <w:rsid w:val="00BB6C3E"/>
    <w:rsid w:val="00BC0E50"/>
    <w:rsid w:val="00BD0CCB"/>
    <w:rsid w:val="00BE21A8"/>
    <w:rsid w:val="00C06592"/>
    <w:rsid w:val="00C23D96"/>
    <w:rsid w:val="00C61B7B"/>
    <w:rsid w:val="00C856DB"/>
    <w:rsid w:val="00CB18E8"/>
    <w:rsid w:val="00CB5CA2"/>
    <w:rsid w:val="00CF6C2C"/>
    <w:rsid w:val="00D14B1F"/>
    <w:rsid w:val="00D42FB0"/>
    <w:rsid w:val="00D61CE9"/>
    <w:rsid w:val="00D76094"/>
    <w:rsid w:val="00DB2C4E"/>
    <w:rsid w:val="00DC02C0"/>
    <w:rsid w:val="00DC0A8B"/>
    <w:rsid w:val="00DC1C8F"/>
    <w:rsid w:val="00DC6F99"/>
    <w:rsid w:val="00DD35B7"/>
    <w:rsid w:val="00DE7775"/>
    <w:rsid w:val="00DF3197"/>
    <w:rsid w:val="00DF4A23"/>
    <w:rsid w:val="00DF693A"/>
    <w:rsid w:val="00E0022D"/>
    <w:rsid w:val="00E145A2"/>
    <w:rsid w:val="00E41655"/>
    <w:rsid w:val="00E571FA"/>
    <w:rsid w:val="00E70C95"/>
    <w:rsid w:val="00E714B6"/>
    <w:rsid w:val="00E73527"/>
    <w:rsid w:val="00E967DC"/>
    <w:rsid w:val="00EB0ABE"/>
    <w:rsid w:val="00EB0F51"/>
    <w:rsid w:val="00EC4204"/>
    <w:rsid w:val="00EE7C2D"/>
    <w:rsid w:val="00F04BB7"/>
    <w:rsid w:val="00F0798D"/>
    <w:rsid w:val="00F16E36"/>
    <w:rsid w:val="00F342D6"/>
    <w:rsid w:val="00F37785"/>
    <w:rsid w:val="00F41324"/>
    <w:rsid w:val="00F45DD5"/>
    <w:rsid w:val="00F544B2"/>
    <w:rsid w:val="00F663D0"/>
    <w:rsid w:val="00F748A1"/>
    <w:rsid w:val="00F80DCD"/>
    <w:rsid w:val="00F91427"/>
    <w:rsid w:val="00F91F77"/>
    <w:rsid w:val="00F94ABF"/>
    <w:rsid w:val="00F96AED"/>
    <w:rsid w:val="00FB15BD"/>
    <w:rsid w:val="00FB1C80"/>
    <w:rsid w:val="00FC0041"/>
    <w:rsid w:val="00FC1E2F"/>
    <w:rsid w:val="00FC2630"/>
    <w:rsid w:val="00FE0A66"/>
    <w:rsid w:val="00FF1A57"/>
    <w:rsid w:val="00FF1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BCE1C"/>
  <w15:chartTrackingRefBased/>
  <w15:docId w15:val="{D9868FDF-0AB0-4919-B143-38DBE1A2D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unhideWhenUsed/>
    <w:rsid w:val="009A538F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9A538F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unhideWhenUsed/>
    <w:rsid w:val="009A538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9A36A6-FC46-E140-A96C-6E2412433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1743</Words>
  <Characters>9869</Characters>
  <Application>Microsoft Macintosh Word</Application>
  <DocSecurity>0</DocSecurity>
  <Lines>137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Orazio Coco</dc:creator>
  <cp:keywords/>
  <dc:description/>
  <cp:lastModifiedBy>Martina Mampieri</cp:lastModifiedBy>
  <cp:revision>2</cp:revision>
  <dcterms:created xsi:type="dcterms:W3CDTF">2017-12-01T13:47:00Z</dcterms:created>
  <dcterms:modified xsi:type="dcterms:W3CDTF">2017-12-01T13:47:00Z</dcterms:modified>
</cp:coreProperties>
</file>